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developing cloud-based solutions and leading software architecture initiatives. Proficient in utilizing the .NET framework, Microsoft SQL Server, and contemporary front-end technologies like React and Vue. Adept at implementing Agile methodologies to enhance project delivery and ensure high code quality. Passionate about leveraging strong analytical skills to drive innovation in software development and contribute to the success of end-users in the private club industry.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C#, VB.NET, JavaScript, HTML, CSS, React,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APIs:</w:t>
      </w:r>
      <w:r w:rsidRPr="00C3688B">
        <w:rPr>
          <w:rFonts w:ascii="Arial" w:hAnsi="Arial" w:cs="Arial"/>
          <w:color w:val="424242" w:themeColor="text1" w:themeShade="BF"/>
          <w:sz w:val="20"/>
          <w:szCs w:val="20"/>
        </w:rPr>
        <w:t xml:space="preserve"> Microsoft SQL Server, REST, SOAP, JSON,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Azure DevOps,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NUnit, Selenium, Mocha, Jasmine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Platforms and Methodologies:</w:t>
      </w:r>
      <w:r w:rsidRPr="00C3688B">
        <w:rPr>
          <w:rFonts w:ascii="Arial" w:hAnsi="Arial" w:cs="Arial"/>
          <w:color w:val="424242" w:themeColor="text1" w:themeShade="BF"/>
          <w:sz w:val="20"/>
          <w:szCs w:val="20"/>
        </w:rPr>
        <w:t xml:space="preserve"> Agile, Scrum, Microservices, Cloud Computing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cloud-based solutions using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improvement in application performance with critical attention to software architecture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multiple web applications, ensuring seamless communication between the frontend and backend systems that enhanced user experience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the creation of dynamic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promoting best practices in front-end architecture which matured product delivery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software development project plans, engage in daily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meetings, and ensure timely delivery of application features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critical analysis of test results and utilized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and rectify bugs, enhancing overall software reliability and customer satisfaction metrics by a significant margin.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in deploying applications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setting up CI/CD pipelines to automate testing and deployment processes, streamlining development workflows and reducing deployment times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customer-facing support tickets by diagnosing technical issues and routing them to the appropriate development teams, ensuring effective resolution and client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methodology implementation, adapting sprint goals and priorities based on feedback to improve team performance and deliverables more inline with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Administered risk assessments for software applications by leveraging analytics tools to monitor performance and security issues, enhancing system reliability and user trust.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of technical standards and guidelines to support software development and architecture initiatives, fostering best practices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protocols using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Jasmine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applications, ensuring robustness and quality of code as part of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refactoring legacy systems, transitioning them to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improving code maintainability which improved deployment and onboarding cycles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regular status updates and performance reports to management and team members, utilizing data derived from testing statistics to highlight project advancements and bottlenecks.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secure web services using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WebAPI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internal processes that improved project turnaround time by over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front-end solutions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responsive design functionality that met various client requirements across different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maintained coding standards to ensure high-quality deliverables, leading to a 30% decrease in bugs and post-launch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diligently on integrating </w:t>
      </w:r>
      <w:r w:rsidRPr="00C3688B">
        <w:rPr>
          <w:rFonts w:ascii="Arial" w:hAnsi="Arial" w:cs="Arial"/>
          <w:b/>
          <w:bCs/>
          <w:color w:val="424242" w:themeColor="text1" w:themeShade="BF"/>
          <w:sz w:val="20"/>
        </w:rPr>
        <w:t xml:space="preserve">MS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support applications, optimizing query performance through advanced indexing strategies and correct normalization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newer technologies, adopting a more efficient tech stack including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operational costs associated with legacy platforms try.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processes to validate application features against specifications, securing stakeholder satisfaction before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business analysts to align software development initiatives with business strategy, driving project revenue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ceremonies (sprint planning, retrospectives, and reviews) to maintain team momentum and adapt development strategies based on changing client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and secure coding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coding and implementing robust database solutions with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creating complex stored procedures to streamline data management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translate wireframes into interactive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various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ceremonies, actively contributing to the prioritization of tasks and stakeholder communication throughout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various testing methodologies, utilizing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providing thorough feedback for improvements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reports for management outlining project timelines, delays, and potential risks, utilizing data visualization techniques to communicate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quality assessments through peer reviews, promoting continuous improvement within the engineering team and elevating overall development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process for various applications utilizing </w:t>
      </w:r>
      <w:r w:rsidRPr="00C3688B">
        <w:rPr>
          <w:rFonts w:ascii="Arial" w:hAnsi="Arial" w:cs="Arial"/>
          <w:b/>
          <w:bCs/>
          <w:color w:val="424242" w:themeColor="text1" w:themeShade="BF"/>
          <w:sz w:val="20"/>
        </w:rPr>
        <w:t xml:space="preserve">Azure Pipeline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of new code into the production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