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Software Engineer with a proven track record in developing scalable database solutions and implementing data ingestion pipelines. Proficient in Python, SQL databases, and cloud technologies, with a focus on delivering high-quality, reliable systems that enhance data accuracy and accessibility for users.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ClickHouse,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Processing: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Apache Kafka, Apache Airflow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Terraform, Git, Jenkins, Elasticsearch, Redux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Microservices: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pytest,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Formats: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JSON, XML, CSV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Visual Studio Code, Postman, JIRA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data ingestion workflows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Airflow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the processing of large datasets from over 9 million companies daily.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robust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 to support data normalization, deduplication, and publishing for various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integrate company reference data with downstream systems,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data exchange.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data pipelines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data processing, ensuring the high availability and durability of critical company information.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and optimization of database queries to improve data retrieval times by 30%, leveraging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the deployment process and reducing release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Deployed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modularity and scalability in handling high-volume data requests.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Involved in the design and deployment of data quality frameworks to monitor and maintain the integrity of large-scale data operations.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establishing a robust testing strategy that increased overall code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with product management to define ENG requirements and ensure that data engineering solutions aligned with business goals and user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complex data queries and analysis to support business intelligence efforts, providing actionable insights to clients and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version control systems (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) for efficient collaboration and code management across multiple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technical mentoring and guidance to junior developers, promoting best practices in coding standards and data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Regularly conducted code reviews and performance assessments to ensure system resilience and high-quality deliverables.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client-centered software solutions,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meet specific business requirements in diverse IT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project managers to design database schemas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ensured efficient use of resources for large-scale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microservices based applications with a focus on API integration between various data sources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automation scripts for data processing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the manual data entry workload by 70%.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resolving issues in legacy systems, successfully migrating several projects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creating and optimizing ETL processes to ensure timely delivery of data for business intelligence initiatives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 Airflow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Assured database security and compliance through regular audits and performance monitoring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training sessions for teams on best practices in data engineering and the importance of data governance.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full software development lifecycle as a developer,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building applications tailored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data systems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minimal downtime and data loss during transitions.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API endpoints to facilitate data retrieval and manipulation for internal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in collaborative projects, ensuring proper documentation and code integration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executed testing protocols for resolving bugs and enhancing the performance of client-based services, employing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automated testing.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design intuitive UI components for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Generated detailed documentation for codebases and APIs to assist future development and on-boarding processes for new engineers.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 stakeholders to gather requirements and propose engineering solutions that align with client objectives.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