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24x7 operations, direct client support, and cloud-native technologies. Proficient in multiple programming languages and frameworks, dedicated to ensuring high uptime and operational readiness for critical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Go, HTML, React,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DevSecOps,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Mattermost,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critical 24x7 operational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performance for high-availability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cloud-native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within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test-first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 in the software development lifecycle (SDLC),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testing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testing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teams to analyze operational issues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Mattermost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patches and updates that resulted in a 30% increase in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promoting CI/CD best practices throughout the development process, which streamlined deployments and reduced rollback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approved software verification plans as part of quality assurance protocols, integrating with continuous integration tools to enhance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initiative in leading technology assignments that required technical expertise, enhancing application performance by refactoring legacy code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evaluations and implemented comprehensive assessments leading to optimization of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technical specifications and design patterns utilized across projects, ensuring compliance with industry standards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troubleshooting and debugging efforts on production incidents, presenting clear documentation to appropriate stakeholders for better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R&amp;D tasks to explore new cloud services and frameworks, leading to the successful pilot of serverless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into the existing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clients to gather operational requirements for Air Force Platform One integration, ensuring alignment with DoD compliance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documentation of software functionality and operational protocols, which enhanced team collaboration and facilitated onboarding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training sessions on best coding practices and tool utilization, emphasizing the importance of a 'security-first' mindset throughout all software endeavors.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develop complex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best practices in coding standards while meeting strict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cloud-native solutions which improved application scalability and reduced deployment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facilitating collaboration among developers and ensuring accurate tracking of code changes through branching strategies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tuning of SQL databases, improving data retrieval times and application responsiveness upon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 comprehensive testing suite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quality and minimizing code defects in pre-release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DJ Executed deployments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container orchestration strategies to manage microservices effectively while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enhanced user experiences that aligned closely with client project goals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technical demonstrations, showcasing solutions developed, increasing client satisfaction through agile feedback and iteration.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customer identity solutions that prioritized security and user data protection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unified authentication systems, enhancing API security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thus improving client trust and operational viability.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collaborative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tasks, ensuring timely communication among project stakeholders and adherence to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team-driven code reviews, providing feedback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 that improved code quality and team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organizing developer workshops aimed at upskilling staff on emerging technologies, particularly in secure coding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 and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developer experiences and streamlined internal operations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discussions, optimizing schemas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to ensure efficient data handling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Syndicated updates and reports directly to clients, demonstrating transparency in project status and responding proactively to technical inquiries.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