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full-stack development, specializing in creating scalable billing solutions and enhancing user experience through APIs and modern frontend technologies. Proven track record of cross-team collaboration and customer-centric product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Python, JavaScript,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Testing Library, Apollo GraphQL,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Serverless Framework, AWS CodePipeline, AWS CodeDeploy,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*-based billing platform that processed millions of invoices monthly for diverse software clients,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managers and developers, to define product strategy for a self-serve billing solution while optimizing API performance for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feature-rich frontend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*Apollo 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*, enhancing user interactions for simplified billing workflows and customer data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for unit testing components, promoting high-quality craftsmanship in code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for Infrastructure as Code (IaC), automating deployment processes and ensuring consistency across multiple environments including AWS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to streamline the deployment of billing features while improving deployment frequencies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to provide detailed insights from usage data, transforming billing processes and customer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refine the overall architecture by transitioning legacy services to a microservices approach, contributing significantly to improved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stakeholder meetings to gather customer requirements, ensuring that the technical execution aligned with user needs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automated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for RESTful services, enhancing the developer experience for internal and external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team collaboration methods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for Agile project management, resulting in a 30%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by advocating and practicing Test-Driven Development (TDD) methodologies, leading to a 50% decrease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to create dynamic single-page applications, significantly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 retrieval efficiency through optimized query building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and integrated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*, facilitating client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for task management with a focus on delivering customer-centric features in high-pressure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in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*Apollo 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to interact with data effectively, resulting in faster iterations on frontend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*, which streamlined data transactions between server and client interfaces, thus enhancing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debugging sessions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to create consistent development environments, allowing seamless workflow across different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full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for infrastructure management which increased system reliability and reduced deployment time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protocols and REST APIs, aligning with company security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client-specific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to facilitate different business logic in applications, improving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operations teams to deploy scalable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services like EC2 and RDS, ensuring optimal resource allocation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from monolithic architecture to microservices-based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*, improving code maintainability and development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to enhance version control and collaboration among team members, promoting better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efforts in the design and enhancement of internal tools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with server-side logic, improving user interface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