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Full Stack Engineer with over 8 years of experience in developing highly responsive and scalable applications. Proficient in leveraging a wide range of technologies including JavaScript, React, Node.js, and TypeScript to create seamless user experiences across web, mobile, and API layers. Strong advocate for clean coding practices and agile methodologies, with proven expertise in collaborating cross-functionally to deliver robust software solutions. Committed to driving efficiency and improving healthcare outcomes through innovative technology solutions. Eager to contribute my extensive knowledge of modern frameworks and best practices to the PBM product team at Rightway.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JavaScript, TypeScript, React, React Native,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Databases:</w:t>
      </w:r>
      <w:r w:rsidRPr="00C3688B">
        <w:rPr>
          <w:rFonts w:ascii="Arial" w:hAnsi="Arial" w:cs="Arial"/>
          <w:color w:val="424242" w:themeColor="text1" w:themeShade="BF"/>
          <w:sz w:val="20"/>
          <w:szCs w:val="20"/>
        </w:rPr>
        <w:t xml:space="preserve"> REST APIs, GraphQL, MongoDB, PostgreSQL,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Git, Docker, Kubernetes, JIRA, CI/CD, Webpack, Babel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Development:</w:t>
      </w:r>
      <w:r w:rsidRPr="00C3688B">
        <w:rPr>
          <w:rFonts w:ascii="Arial" w:hAnsi="Arial" w:cs="Arial"/>
          <w:color w:val="424242" w:themeColor="text1" w:themeShade="BF"/>
          <w:sz w:val="20"/>
          <w:szCs w:val="20"/>
        </w:rPr>
        <w:t xml:space="preserve"> Jest, Mocha, Chai, Agile, Scrum,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Serverless,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Healthcare Technologies:</w:t>
      </w:r>
      <w:r w:rsidRPr="00C3688B">
        <w:rPr>
          <w:rFonts w:ascii="Arial" w:hAnsi="Arial" w:cs="Arial"/>
          <w:color w:val="424242" w:themeColor="text1" w:themeShade="BF"/>
          <w:sz w:val="20"/>
          <w:szCs w:val="20"/>
        </w:rPr>
        <w:t xml:space="preserve"> HIPAA Compliance, PBM Systems, EHR Integration, FHIR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scalable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a healthcare application, enhancing data processing speed by 40%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adherence with </w:t>
      </w:r>
      <w:r w:rsidRPr="00C3688B">
        <w:rPr>
          <w:rFonts w:ascii="Arial" w:hAnsi="Arial" w:cs="Arial"/>
          <w:b/>
          <w:color w:val="424242" w:themeColor="text1" w:themeShade="BF"/>
          <w:sz w:val="20"/>
          <w:szCs w:val="20"/>
        </w:rPr>
        <w:t xml:space="preserve">HIPAA compliance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user-centric features in a cross-platform environment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cohesive experience across mobile and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deliver a mobile app update that increased user engagement by 25%, employing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 and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for iterative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comprehensive code reviews and implemented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positively impacting application stability and maintainability across various projects, resulting in a 30% reduction in bugs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API calls, reducing client load times by 50% and improving data retrieval efficiency, enabling real-time updates in user dashboards.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deployment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infrastructure provisioning which cut down release times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comprehensive testing frameworks such as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robust testing coverage on critical application components, significantly increasing code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clients in the healthcare sector to understand requirements, driving the creation of tailored solutions that improved care management through technology, leveraging empathy in user experience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a microservices architecture for enhanced modularity, facilitating easier scaling and independent deployment of application modules, greatly improving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modern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and tools like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team culture of technical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processes leading to faster and more reliable software delivery, enhancing the overall productivity of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initiatives for HIPAA compliance, ensuring secure handling of personal health information throughout the development lifecycle, maintaining the integrity and confidentiality of user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technical training workshops on modern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and healthcare integration technologies, improving knowledge sharing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system performance audits, resulting in a critical overhaul of inefficient code, reducing processing load and enhancing the overall user experience.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web-based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business operations for client projects within the tech consulting framework.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store and manage application data, ensuring optimal performance and security in line with client specifications and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API integrations that facilitated external system communications, enhancing functionality and user experience, with a focus on RESTful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Agile and Scrum methodologies to manage project timelines and deliverables, improving responsiveness to client requirements across various onboarding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 processes to enforce best coding practices, significantly enhancing code quality and reducing defect rates for ongoing product developments.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Orchestrated deployment processes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collaboration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smooth transitions for new software releases and environment setups.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cross-functional teams to gather project specifications, facilitating effective communication and transparent project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testing and debugging routines utilizing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bolstering application robustness prior to client deliverable phases.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maintenance of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development efforts by creating RESTful APIs for a secure user authentication and authorization process involving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migrations and integrations involving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database performance and integrity during transitions or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technical documentation detailing API specifications and usage guidelines, supporting future development and integration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within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team environments, participating in daily stand-ups and sprint planning to efficiently manage project workloads.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comprehensive unit tests to identify bugs during the development process,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reliable results and quality assurance.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understand their technological needs, proposing actionable solutions aligned with their operational goals, and ensuring a client-centric approach.</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