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Software Engineer with over 8 years of experience building high-quality and efficient applications for large-scale infrastructures. Strong background in collaborating with cross-functional teams to deliver innovative software solutions, optimize performance, and drive user experience across various platforms. Proven track record in setting technical direction and guiding peers to resolve complex engineering challenges. Passionate about leveraging the latest technologies to improve user connections globally.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Python, JavaScript, Hack, C,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Express,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Docker, Kubernetes, Jenkins,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gRPC, OpenAPI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JUnit, Mocha, Chai,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w:t>
      </w:r>
      <w:r w:rsidRPr="00C3688B">
        <w:rPr>
          <w:rFonts w:ascii="Arial" w:hAnsi="Arial" w:cs="Arial"/>
          <w:color w:val="424242" w:themeColor="text1" w:themeShade="BF"/>
          <w:sz w:val="20"/>
          <w:szCs w:val="20"/>
        </w:rPr>
        <w:t xml:space="preserve"> Prometheus, Grafana, ELK Stack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efficient and scalable systems for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user engagement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multiple cross-functional teams in implementing custom user interfaces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ensuring intuitive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reusable software components for back-end interfacing utilizing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a 30% reduction in development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optimized existing code for quality and performance using profiling tools, enhancing application response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reliability and consistency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microservices architecture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efficient serverless application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design and operations teams to establish best practices for user interface implementations, resulting in a 15% increase in user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guidance in improving maintainability of code bases through systematic code reviews, utilizing tools like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ownership of complex components and features, driving technical direction and fostering team collaboration to exceed project deadlines.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identify and resolve scalability issues, conducting load testing with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system reliability under peak traffic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optimizations on large-scale applications, enhancing throughput metrics by 40% using profiling and analysis tools.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solutions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visibility and facilitate proactive issue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 team of developers in the design and delivery of high-quality applications through strategic use of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unit testing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Reviewed architectural patterns of large-scale applications to ensure efficient development processes and resource allocation.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robust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contributing to a significant enhancement in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deliver custom solutions tailored to customer requirements, leveraging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API design and testing using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compatibility and functionality across diverse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practices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defect rate reduction of up to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architecture reviews, providing insights on scalability and maintainability of systems built on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operational procedures for system resource management, leveraging cloud infrastructure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optimization of existing code bases and APIs, leading to improved application performance and reduced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development of a comprehensive documentation suite that improved onboarding and knowledge transfer processes for new engineers.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implementation of secure, reliable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significantly improving uptime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to enhance an existing product by integrating new features based on user feedback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unit and integration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code coverage goal of 85%.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database management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query performance through effective indexing and optimization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methodologies and maintained clean code principles throughout the development lifecycle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fostering a culture of continuous improvement by sharing best practices and constructive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deployment of applications on cloud platforms, utilizing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resource utilization and scaling.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system maintenance activities, employing various monitoring tools to identify and rectify issues in production environments.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