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Result-oriented Senior Software Engineer with a robust background in developing scalable and efficient software solutions for the retail and food industry. Highly skilled in full-stack development, focusing on both client-side and server-side technologies. Proven ability to collaborate with teams to enhance customer engagement and streamline operations for business partners. I am seeking to leverage my extensive experience in building payment platforms and integrated tools to contribute to Snackpass's mission of revolutionizing local commerce.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Payment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Stripe, PayPal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front end for a marketplace application that services thousands of daily users, enhancing user experience through real-time data fetching and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to develop robust back-end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payment processors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transaction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times by 40% and improved system reliability through container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operations for restaurant partners, enabling them to manage orders, customer data, and real-time analytics, resulting in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to facilitate marketplace transactions and integration with third-party services, scaling successfully to handle a 200% increase in user base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analytics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into user behavior and marketing effectiveness, which informed the development of targeted campaigns.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development workflow and reducing code integration issues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employing advanced queries to optimize performance and ensure the swift retrieval of customer and transaction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user interface changes, informing best practices and contributing to a 25% improvement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optimized content delivery across distributed systems, substantially decreasing latency and improving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define product features that aligned technology capabilities with business needs, enhancing customer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best practices and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technical specifications and detailed documentation for all projects, ensuring clarity and maintainability of codebases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focusing on iterative improvements and ensuring alignment of development processes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to manage back-end services for a B2B platform, which integrated with multiple external APIs to streamline client onboarding and customer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through modular components and responsive design principles, leading to a 20% increase in user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complex queries that optimized data retrieval processes and maintained data integrity across multiple threads of application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stability and performance through extensive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testing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post-deployment rollback rates to less than 1%.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infrastructure management, automating provisioning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deployment efficiency and reduced overhead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of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authentication and authorization flows, securing sensitive data exchanges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development processes by utilizing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managing collaborative sessions in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cohesive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rapid development of backend services, reducing time-to-market for new features by 30%.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high-code quality and adherence to MVC design patterns, successfully enriching client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consumer-facing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standards that enhanced accessibility and ensured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efficient data storage, implementing stored procedures and triggers for complex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JavaScript code ensuring robust functionality and reliability in the applications developed, achieving less than 2% failure rates during QA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a shared repository of reusable utilities coded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consistency and adherence to coding standards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 APIs that interfaced with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efficient data flows and improving the performance of the application stack.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project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existing applications, facilitating a streamlined user payment process and increasing transaction success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integrated best practices in application performance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caching mechanisms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thereby reducing load time by over 50%.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