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Frontend Engineer with over 8 years of experience in implementing dynamic web applications and interactive user interfaces. Proven expertise in optimizing development processes and utilizing advanced technologies to deliver effective solutions that enhance user experiences. Strong communicator with a collaborative approach to problem-solving in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TypeScript, JavaScript, HTML5, CSS3,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Python, Django, Ruby on Rails,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DevOps:</w:t>
      </w:r>
      <w:r w:rsidRPr="00C3688B">
        <w:rPr>
          <w:rFonts w:ascii="Arial" w:hAnsi="Arial" w:cs="Arial"/>
          <w:color w:val="424242" w:themeColor="text1" w:themeShade="BF"/>
          <w:sz w:val="20"/>
          <w:szCs w:val="20"/>
        </w:rPr>
        <w:t xml:space="preserve"> Git, Docker, CI/CD,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 APIs, WebSockets,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ensuring smooth client-server interactions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microservices architecture for frontend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workflows and enabling rapid application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APIs that improved data fetching efficiency, reducing API response times by 30%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maintaining over 90% code coverage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deploy visually appealing front-end components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15% while enhancing design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such as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enabling users to interact with complex datasets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key member of the cross-functional team during Agile sprints, advocating for DevOps best practices using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successful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that improved team coding standards and knowledge sharing, including best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transition from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resulting in improved maintainability and decreased the average development cycle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on web applications resulting in a 50% improvement in loading times and enhanced overall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performance data to iterate on features, utilizing an agile mindset to prioritize enhancements based on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legacy codebases into modern, maintainable structures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bug reports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collaborative workshops with product designers and stakeholders to align features dynamically with user needs and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client-facing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user-friendly experiences aligned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exchange between the frontend and backend systems, streamlining application functionality and reducing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layouts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across various devices and browsers.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in web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safeguarding user authentication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site's aesthetic appeal by implementing design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transition from mockups to code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Assisting in integrating cloud services with projects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capabilities and scalability to handle increased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implementing automation processes for testing and deployment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and reducing lead time for 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optimization tasks on legacy systems leading to a 20% improvement in performance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development of internal toolsets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streamlined features that enhanced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refactoring of existing code to improve readability and efficiency, which aligned with best practices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query the database ensuring data integrity and accessibility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engaging actively in sprint reviews and retrospectives to continuously improve development processes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modules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processing, supporting frontend features with robust data handling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debugging efforts on client projects by using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locating and resolving issues effectively for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application deployment processes for team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collaborations to design new features based on client feedback, using rapid prototyping in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translating it into functional code.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