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backend engineer with over 8 years of experience specializing in machine learning applications, scalable systems, and workflow orchestration. Proven ability to design, implement, and optimize production pipelines, extracting insights from large datasets to facilitate decision-making and drive product strategy in fast-paced environments. Adept at collaborating across multidisciplinary teams and adept in building user-centric solutions utilizing cutting-edge technologies. Passionate about leveraging AI to enhance business processes and user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Keras,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Apache Airflow, Apache Kafka,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production pipelines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resulting in a 40%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capabilities for unstructured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workflow 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execution of ML workflows while reducing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50% through effective indexing strategies focused on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classification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the model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which increased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predictive search engine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embeddings, achieving 95% accuracy in search relevance for enterprise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and implement usability features that aligned with business goals and enhanced user experience for non-expert users in ML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launch multiple high-impact AI-driven features, from concept to successful integration into existing systems, focusing on scalability and long-term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engineers,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data security and compliance measures for ML applications, implementing best practices for managing sensitive information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projects for processing unstructured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 processing to improve real-time insights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product strategy discussions to enhance the role of AI in enterprise data management and accessibility for all employees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processing, improving computation times and allowing for efficient resource management across the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 that supported dynamic scaling in customer-facing products. Managed deployment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features and operational efficiency, focusing on benchmark performance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orchestrate containerized applications, simplifying deployment processes and effectively managing application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deployment rollbacks due to enhanced validation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transformation strategies for migrating legacy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data integrity and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customer data, driving analytics that informed product roadmaps and enhanced overall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alignment of development efforts with stakeholder requirements and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integrate new technologies that improve efficiency and expand capabilities within the service offerings.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single sign-on (SSO)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leveraging best practices to enhance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backend solutions for a range of internal and external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project requirements gathering and collaborated with design teams to integrate responsive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APIs, optimizing communication between services and enhancing application utility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system monitoring and troubleshooting of production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uptime and reliability for critical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 and improved release management, enhancing team productivity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workshops to enhance knowledge sharing of emerging technologies and methodologies within the organization,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designs and operational processes, facilitating cross-team communication and ensuring continuity in the event of team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