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software engineer with over 8 years of experience in designing, developing, and implementing AI-driven applications for diverse industries. Proven expertise in leveraging technologies such as Azure, Python, and React to enhance contact center operations. Committed to delivering innovative solutions that streamline processes and improve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C#,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Frameworks/Libraries:</w:t>
      </w:r>
      <w:r w:rsidRPr="00C3688B">
        <w:rPr>
          <w:rFonts w:ascii="Arial" w:hAnsi="Arial" w:cs="Arial"/>
          <w:color w:val="424242" w:themeColor="text1" w:themeShade="BF"/>
          <w:sz w:val="20"/>
          <w:szCs w:val="20"/>
        </w:rPr>
        <w:t xml:space="preserve"> React, Node.js, Django, Flask, Spring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AI/ML Tools:</w:t>
      </w:r>
      <w:r w:rsidRPr="00C3688B">
        <w:rPr>
          <w:rFonts w:ascii="Arial" w:hAnsi="Arial" w:cs="Arial"/>
          <w:color w:val="424242" w:themeColor="text1" w:themeShade="BF"/>
          <w:sz w:val="20"/>
          <w:szCs w:val="20"/>
        </w:rPr>
        <w:t xml:space="preserve"> TensorFlow, scikit-learn, Pandas, NumPy, Keras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Contact Center Technologies:</w:t>
      </w:r>
      <w:r w:rsidRPr="00C3688B">
        <w:rPr>
          <w:rFonts w:ascii="Arial" w:hAnsi="Arial" w:cs="Arial"/>
          <w:color w:val="424242" w:themeColor="text1" w:themeShade="BF"/>
          <w:sz w:val="20"/>
          <w:szCs w:val="20"/>
        </w:rPr>
        <w:t xml:space="preserve"> Twilio, Amazon Connect, Dialogflow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Mocha, PyTest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JIRA, Confluence, Postman, Swagger, GraphQL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robust </w:t>
      </w:r>
      <w:r w:rsidRPr="00C3688B">
        <w:rPr>
          <w:rFonts w:ascii="Arial" w:hAnsi="Arial" w:cs="Arial"/>
          <w:b/>
          <w:color w:val="424242" w:themeColor="text1" w:themeShade="BF"/>
          <w:sz w:val="20"/>
          <w:szCs w:val="20"/>
        </w:rPr>
        <w:t xml:space="preserve">AI-driven virtual assistant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customer wait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scalable backend for a </w:t>
      </w:r>
      <w:r w:rsidRPr="00C3688B">
        <w:rPr>
          <w:rFonts w:ascii="Arial" w:hAnsi="Arial" w:cs="Arial"/>
          <w:b/>
          <w:color w:val="424242" w:themeColor="text1" w:themeShade="BF"/>
          <w:sz w:val="20"/>
          <w:szCs w:val="20"/>
        </w:rPr>
        <w:t xml:space="preserve">Contact Center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supported over 1 million requests daily.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streamlining deployment processes and enhancing system reliability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deploy an interactive customer feedback system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efficient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data retrieval for frontend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cloud solutions including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processing speed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using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code coverage and enhancing software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Twilio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Dialogflow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automated communication channels, improving customer interaction metrics by over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Agile ceremonies, managing project milestones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timely delivery of project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development, fostering a collaborative team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through profiling and optimizing codebase, employing tools such as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Sentry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monitoring.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thorough performance testing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35% reduction in application load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knowledge-sharing sessions on advancements in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driving innovative ideas across the engineering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microservices-based architectures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modularity and scalability for enterprise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design teams to implement responsive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technology stacks.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and payment gateways, ensuring seamless user experiences and high security through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maintained quality assurance standards, consistently applying best practices in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interactions for large datasets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query response times by over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DevOps initiatives, deploying monitoring solutions with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robust system diagnostics.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backend solutions focused on data analytics using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streaming, vastly improving data handling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automated testing frameworks to enhance software reliability and reduce bugs in production through rigorous tests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secure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ensuring compliance with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implement and optimize database solutions for efficient data management and rapid retrieval.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 user authentication system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security in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various projects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CSS3,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DevOps practices by managing source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maintaining documentation through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discussions to enhance project designs with prototyping tools like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user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environment, utilizing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ensure timely completion of project milestones.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performance tuning, identification, and resolution of application bottlenecks, improving overall application performance.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