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developing cutting-edge technologies, specializing in restaurant software solutions. Proven expertise in C#, .NET Core, and relational databases, with strong leadership skills and a focus on enhancing customer experiences through digital transformation. Excellent communicator with a passion for mentoring junior engineers and driving operational precision.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Design Patterns, Cloud 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Selenium, NUnit,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Kubernetes, Terraform, Service Fabric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JFrog, ArgoCD, Kafka, Redis,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numerous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for robust restaurant management systems, significantly enhancing operational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system’s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streamlined communication between client applications and back-end services, ensuring secure data transactions within the restaurant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performance, leading to a 25% reduction in query execution times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participated in daily stand-ups to remove roadblocks, aligning cross-functional teams with project goals while delivering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code quality and reducing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building user-friendly interfaces that increased user satisfaction ratings by 20% in internal customer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 and design software solutions, exceeding client expectations for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knowledge-sharing sessions to promote a culture of continuous improvement and collaboration among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enabling rapid delivery of software solutions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enterprise applications, ensuring 99.9% uptime and scalability to accommodate peak usage periods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debt remediation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backlog items effectively and ensure timely delivery of necessary updates to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on-premises applications to cloud environments, achieving cost savings and improved system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robust understanding of application performance metrics and user load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multi-tier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key features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translate wireframes into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agile project management, actively participating in sprint planning and retrospectives to improve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which enhanced the functionality of existing solutions and improved client engagement with additional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regular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bugs before deployment, which contributed to a decrease in post-launch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to design pattern selections and ensuring the scalability of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migrations and optimizations ensuring data integrity and smooth transitions between different versions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coding standards and documentation, improving team efficiency and onboarding processes for new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range of software development activities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server-side applications to enhance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industry-standard practices to secure sensitive client information and ensure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code reviews, providing actionable feedback and fostering a culture of continuous learning amongst peers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real-time processing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end-user experience by providing instantaneous updates and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the application of design patterns and optimization strategies, reducing load times by 20%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Agile environments, playing a key role in sprint reviews and planning sessions to prioritize and align development tasks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outlining application architecture and operational procedures, ensuring maintainability and knowledge transfer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through updates and enhancements to software solutions, ensuring longevity and performance adherence for existing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