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delivering high-quality software solutions across diverse industries. Proficient in various programming languages and frameworks, with a strong focus on developing scalable and maintainable applications. Celebrated for strong problem-solving skills and the ability to work collaboratively in cross-functional teams. Experienced in the full software development lifecycle from requirement gathering to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ASP.NET MVC,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Collaborative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e-commerce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efficient state management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user experience through performance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to facilitate seamless data exchange between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a healthcare monitoring platform,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third-party APIs for real-time data retrieval, emphasizing scalability and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cloud-based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(Lambda, S3, and EC2) to host a mobile backend, conducting performance tuning and cost optimization for resource allocation, achieving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regression test coverage by 50%, ensuring high software quality through continuous integration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enhancing team collaboration and code quality standards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comprehensive documentation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client accessibility and developer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caching solutions which improved application response times significantly during peak loads, leading to a 20% increase in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team members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quality assurance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database optimization and migrations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integrity and optimize querying efficiency, resulting in a significant speed increase for complex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user authentication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that improved security layers and streamlined user onboarding process, catering to industry compliance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a monitoring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performance metrics and provide real-time insights into application health, enabling proactive identifying resolvable issues before they impact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multi-tenant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separation of data between clients, increasing platform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robust internal tool for project tracking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visibility to ongoing projects and resource utilization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legacy systems to cloud-based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resulting in reduced system downtime and improved disaster recovery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deployment pipelines, reducing deployment times and enhancing collaboration with DevOps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SQL database optimization and led training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 and query efficiency by 45%.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in Agile ceremonies to ensure continuous alignment of technical solutions with business objectives, enhancing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fetching in applications, reducing payload sizes and improving load time, contributing to user satisfaction and engagement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75% code coverage and establishing testing culture for all new features implemented.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OAuth2 and JWT-based authentication systems to enhance application security frameworks, ensuring compliance with data protection regulations.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develop a data analytics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visualize their data trends in real-time through interactive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set of internal widgets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frontend development workflows and maintaining UI consistency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the functionality of service-oriented architecture applications, which improved overall customer satisfaction with system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systems by debugging and providing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operational continuity and minimal downtime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schema design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accurately model business processes and enforce data integrity constraints while optimizing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microservices for modular application designs,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orchestration, reducing deployment risk and improving service isolation.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responsiveness and aesthetic quality of applications, leading to enhanced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system health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reports to the development team to address potential bottlenecks and improve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