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building scalable, reliable web applications. Specialized in leveraging modern software development practices to create innovative solutions. Adept at mentoring junior developers and enhancing team productivity through code quality and design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MVC, React,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DevOps:</w:t>
      </w:r>
      <w:r w:rsidRPr="00C3688B">
        <w:rPr>
          <w:rFonts w:ascii="Arial" w:hAnsi="Arial" w:cs="Arial"/>
          <w:color w:val="424242" w:themeColor="text1" w:themeShade="BF"/>
          <w:sz w:val="20"/>
          <w:szCs w:val="20"/>
        </w:rPr>
        <w:t xml:space="preserve"> Azure, DevOps, AWS,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MSSQL,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&amp; Principles:</w:t>
      </w:r>
      <w:r w:rsidRPr="00C3688B">
        <w:rPr>
          <w:rFonts w:ascii="Arial" w:hAnsi="Arial" w:cs="Arial"/>
          <w:color w:val="424242" w:themeColor="text1" w:themeShade="BF"/>
          <w:sz w:val="20"/>
          <w:szCs w:val="20"/>
        </w:rPr>
        <w:t xml:space="preserve"> SOLID principles, MVC, Design Patterns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Visual Studio,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Automation:</w:t>
      </w:r>
      <w:r w:rsidRPr="00C3688B">
        <w:rPr>
          <w:rFonts w:ascii="Arial" w:hAnsi="Arial" w:cs="Arial"/>
          <w:color w:val="424242" w:themeColor="text1" w:themeShade="BF"/>
          <w:sz w:val="20"/>
          <w:szCs w:val="20"/>
        </w:rPr>
        <w:t xml:space="preserve"> AI software engineering tools, Continuous Integration/Deployment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Architecture:</w:t>
      </w:r>
      <w:r w:rsidRPr="00C3688B">
        <w:rPr>
          <w:rFonts w:ascii="Arial" w:hAnsi="Arial" w:cs="Arial"/>
          <w:color w:val="424242" w:themeColor="text1" w:themeShade="BF"/>
          <w:sz w:val="20"/>
          <w:szCs w:val="20"/>
        </w:rPr>
        <w:t xml:space="preserve"> Microservices architecture, Service-oriented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Unit Testing, Integration Testing, TDD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robust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 integrating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government client, improving public engagement and communication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implementing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enabling seamless deployment and reducing production issues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backend services, developing RESTful APIs that support several public-facing features, achieving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developers in implementing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the overall code quality and maintainability of the project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key features using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optimizing queries for faster execution and improving application performance under heavy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with a focus on best practices, resulting in a 40% decrease in bug reports and tech debt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translate customer needs into functional features, leading to a 20% increase in user satisfaction related to feature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error tracking and logging solutions using </w:t>
      </w:r>
      <w:r w:rsidRPr="00C3688B">
        <w:rPr>
          <w:rFonts w:ascii="Arial" w:hAnsi="Arial" w:cs="Arial"/>
          <w:b/>
          <w:color w:val="424242" w:themeColor="text1" w:themeShade="BF"/>
          <w:sz w:val="20"/>
          <w:szCs w:val="20"/>
        </w:rPr>
        <w:t xml:space="preserve">ELMAH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Serilog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debugging and monitoring processes for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refactor legacy code into modular, reusable components, using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loading times and user interface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for product roadmap planning, ensuring technical feasibility and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system architecture reviews, utilizing microservices best practices to recommend changes that enhanced system resilience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testing strategies, including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secure higher code quality and reduced production errors to below 1%.</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local development, testing, and production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AI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coding efficiency and documentation, leading to a more robust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community outreach projects that involved creating software solutions for non-profits, advocating for technology’s role in social change.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software solutions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client’s service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user-friendly interfaces, improving client engagement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implementing data-driven applications handling complex queries and increased performance of backend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cross-functional teams, including UX designers, to ensure a seamless integration of applications and services, achieving broader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ensuring the application followed MVC design principles, increasing modularity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enabling faster feedback loops and ensuring higher quality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changes to code and collaborative development, enhancing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mentoring junior developers, fostering a learning environment that helped increase overall team technical competencies.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application’s functionality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debugging efforts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improving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delivering a CRM solution, integrating with third-party APIs to enhance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maintenance and troubleshooting of legacy systems, utilizing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analyze and correct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contributed to the development of </w:t>
      </w:r>
      <w:r w:rsidRPr="00C3688B">
        <w:rPr>
          <w:rFonts w:ascii="Arial" w:hAnsi="Arial" w:cs="Arial"/>
          <w:b/>
          <w:bCs/>
          <w:color w:val="424242" w:themeColor="text1" w:themeShade="BF"/>
          <w:sz w:val="20"/>
        </w:rPr>
        <w:t xml:space="preserve">Web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communication between client-side and server-side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team scrums,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to maintain project timelines, enhancing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detailing software design and coding practices for new features to facilitate onboarding and knowledge sharing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agile modeling techniques during project phases, ensuring adaptability to changes and alignment with overall strategic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