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developing robust performance test infrastructure and data analytics solutions. Proven expertise in working with distributed databases and a strong focus on test infrastructure, mentoring, and performance analysis. Specializes in optimizing performance using Python, C++, and data structures for complex data-heavy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Jupyter, Pandas, NumPy, TensorFlow,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JMeter, Selenium, Postman, Mockito,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comprehensive performance test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 Notebook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verification of SQL query execution across distributed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robust code practices and strategies, resulting in a 30% increase in team efficiency and reducing developer pain points during the CI/CD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enhance CI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swift deployment of performance tests and tools into nightly builds.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high-throughput applications, optimizing query processing for massive datasets and significantly improving execution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performance monitoring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systematically analyze and present metrics from database queries, driving actionable insights for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hands-on workshops to enhance the team’s capabilities in data structures and algorithms, directly influencing improved server response times across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achieving over 90% code coverage and dramatically reducing bug counts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to manage the testing lifecycle,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task management, improving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scalable environments that supported distributed analytics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the Data Engineering team to refine data ingestion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streamlined data pipeline for SQL query performance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cross-department collaboration by integrating system performance metrics with customer feedback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adjustments to query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performance benchmarking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significantly accelerated the testing of query execution plans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visualized performance data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key insights to core engineering teams on optimization strategies for data analytics engines.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documentation on best practices for performance testing, ensuring knowledge transfer and continuity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client configurations, decreasing deployment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processing workloads, which improved overall system performance by providing faster access to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architect solutions based on client requirements,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streamline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high level of quality assurance in product features before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containerized applications which led to improved consistency in development and testing environments,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on existing software systems, utilizing profiling tools to identify bottlenecks, improving response times by 25% within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best practices, contributing to a culture of continuous improvement within the engineering group.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and direction for junior developers in testing methodologies and performance optimizations, fostering a collaborative team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identity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AWS, enabling seamless client integration and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microservices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application resilience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and encouraged adherence to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more streamlined and efficient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frontend developers to create seamless API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optimal data flow between services and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compliance with project requirements, leading to improved code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version-controlled repositories,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 for collaboration across multiple teams and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for requirement gathering sessions and helped troubleshoot issues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client satisfaction and support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maintained thorough technical specifications for ongoing and completed projects, ensuring teams had clear references for project continuity.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