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Result-oriented Senior Software Engineer with over 8 years of extensive experience in delivering innovative and robust software solutions. Adept at utilizing cutting-edge technologies and frameworks including Java, React, and Cloud services to drive operational efficiency and enhance user experience. Proven track record in IT consulting environments, with a strong ability to lead projects from concept through deployment while exceeding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C++,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Django,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implement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processes, resulting in a 40% increase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deployment efficiency and ensuring robust application performance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the overall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interface,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improving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code, achieving a 90% code coverage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supported developers in troubleshooting issues, enhancing overall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data access for microservices architecture, contributing to a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achieved a decrease in query execution time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sophisticated logging and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standards,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fostering strong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measures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across teams, enhancing collaboration and productivity, and successfully led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major e-commerce platform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optimized SQL queries for faster data retrieval, achieving a 20% improvement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mobile app development for retail clients, leading to successful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including CI/CD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streamline deployment processes and reduce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compute solutions that support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in Agile teams and 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delivered tailored solutions, enhancing customer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performed extensive testing (unit and integration) to ensure high 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enhancing security for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user-friendly interfaces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 and documented user stories to align development tasks with client expectations, ensuring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dynamic features on client dashboards for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establish automated testing frameworks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bug-fixing sessions with clients to resolve critical issues, improving client trust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design workshops to refine application specs, leveraging mock-ups and wireframes to identify key user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internal processes and facilitated knowledge transfer sessions to support ongoing training.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