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designing, developing, and deploying scalable software solutions. Expertise in modern programming languages and architectures, with a solid understanding of distributed systems and cloud technologies. Exceptional problem-solver with a proven ability to deliver high-impact applications across diverse environments. Committed to continuous improvement and mentoring junior engineers to enhance productivity and foster a collaborative team culture.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PHP, Python, Perl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Vue, Node.js,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GraphQL, REST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high-availability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user engagement by 30% through optimized performance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system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a 40% reduction in deployment efforts and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with multiple databases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flow and processing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agile development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project visibility and team collaboration by establishing clear sprint goals and efficient backlog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reliable and repeatable deployments to both staging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automated reporting processes; this initiative reduced manual reporting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manage codebase effectively, conducting regular code reviews to ensure high standards of code quality and consistency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debugging and optimization of legacy code,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increase in application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mechanisms, significantly improving the application's response times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enhance system architecture for scalable solutions, aligning tech strategies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mentoring junior engineers, enhancing team skill sets and promoting best practices in software development and architecture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cloud-based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costs through strategic scaling and service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stayed current with emerging technologies and industry trends, integrating new tools and frameworks to improve overall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comprehensive web application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a 25% increase in client user satisfaction through enhanced UI functionalities and interactive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server-side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secure data access and optimizing queries for improved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in project deployments, ensuring scalability and consistency across different environments by maintaining a seamless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 focused on distributed systems, contributing to effective design decisions that improved system resilience and fault tolerance.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processes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quality and functionality across diverse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technical discussions regarding software integration and performance metrics, fostering a culture of collaboration and shared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processes and architectural decisions in collaboration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onboarding for new developers and stakeholder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operational workflows through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routine task times by 30% and allowing for a focus on higher-level engineering challenges.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a customer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responsive design principles in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backend logic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 integrations, ensuring seamless data exchange between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through advanced data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high-traffic environments, achieving faster load times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to optimize workflow and gather actionable feedback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manage tasks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complete software lifecycle by developing unit tests and conducting code reviews, ensuring best practices in coding standards were maintained.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cloud-based solutions,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architectures that reduced operational costs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for collaborative software development, ensuring proper version control and code integrity during complex project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functionalities and best practices for team members to reduce onboarding times and streamline project initiation.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