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object-oriented programming and full-stack web development. Proficient in developing dynamic user interfaces and enhancing software through test-driven approaches and cloud technologies. Committed to delivering innovative software solutions that elevate user experience and advance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Kotlin,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CSS, RESTful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eXtreme Programming (XP),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RESTful APIs and improving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Modernized legacy systems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resulting in a 40% cost reduction in server maintenance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automating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facilitate Test 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refine feature set and improve usability, leading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optimization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sub-second query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daily stand-ups and sprint retrospectives that improved team performance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backlog management, improving task visibility and prioritization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enhancing application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repeatable and scalable infrastructure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code reviews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eXtreme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improved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machine learning models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allocation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efficiency and reduced latencies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UI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development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various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 requirements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more responsive architecture that improved load balancing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increase productivity and adapt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ensuring data integrity and optimized CRUD operations for an enterprise-level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deployments, improving code quality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RESTful web services and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software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prototype new features, integrating feedback rapidly into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for employee efficiency enhancement,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DevOps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facilitating better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in maintaining and refactoring legacy codebases, ensuring modern development practices were adhered to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technical solutions, showcasing effective communication and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.NET applications, focusing on building reliable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production environment, diagnosing issues and optimizing performance, resulting in a seamless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focused on improving best practices and enhancing code quality across the application.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