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result-oriented Senior Software Engineer with extensive experience in building scalable and efficient web applications. Proven track record of delivering high-quality software solutions using cutting-edge technologies in fast-paced environments. Strong ability to write clean, maintainable code while implementing best engineering practices. Passionate about leveraging data to enhance user experiences and tackle complex engineering challenges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Vue.js, React, ReactNative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&amp;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Distributed Systems,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conversion rates by 25% through optimized front-end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new RESTful API service that integrated client requests seamlessly into the existing architecture, enhancing system reliability and data accuracy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and user-friendly experiences, which resulted in a 30%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scaling of the applications on AWS, employing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service availability during peak traffic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to develop data-driven features using insights gathered from customer interactions, leading to feature enhancements based on A/B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into the development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deployment processes and reducing rollout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coding best practices and effective use of the tech stack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application reliability and reduced bug occurrences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agile development process, participating in regular sprint planning and reviews to align team objectives with evolving project requirements and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seamless user authentication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across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translate business requirements into technical specifications, ensuring alignment with organizational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UI behavior and improve customer interactions, contributing to a positive user feedback loop.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documentation and user training materials to facilitate the understanding of new features and functionalities of the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traced and debugged complex engineering issues, leveraging logging tools and performance metrics to ensure operational excellence and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interactive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secure data transactions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efficiency, reducing data retrieval times by 15%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projects on time, aligning with client expectations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layouts, adhering to the latest web standards and accessibility guidelines to enhance user experience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customer support debugging sessions, utilizing logging and monitoring tools to resolve issues promptly and effectively, contributing to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Edged out competition through innovative use of cloud technologies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customer data was securely managed and quickly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to team members, fostering an environment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transition to newer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data integrity and optimization for performance-critical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all phases of the software engineering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 to enhance collaboration and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and improved functionality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develop robust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high production standards before deployment on live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and implementation of the latest development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improve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project sprints, aiding in troubleshooting and resolving issues related to deployment and operational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 to technical documentation, ensuring all functionalities and processes were well recorded for future reference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