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Front-End Software Engineer with over 8 years of expertise in building scalable and impactful web applications. Proven ability to collaborate cross-functionally, enhance user experiences through modern front-end technologies, and cover the full software development lifecycle. Adept at contributing to high-traffic platforms that facilitate social impact, leveraging strong skills in Agile methodologies and cloud-native development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React, Redux, CSS, HTML,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Git, Docker, AWS, Jest, Webpack, GraphQL, RESTful APIs,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Integration/Continuous Deployment,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front-end features for cloud-native applications that improved user engagement by 30%,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Revamped legacy components for a grants management platform, transitioning class-based components to functional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code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of designers, product managers, and backend engineers to implement features that increased application speed and responsiveness,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delivery with 95%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infrastructure improvements in collaboration with DevOps,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 and reduce downtimes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 component library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standardized design elements and improved development speed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coding standards for maintaining quality across the development lifecycle, leading to increased team alignment and reduced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standups and sprint planning meetings within an Agile framework, ensuring continuous feedback and iterative improvement of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front-end technologies and best practices, fostering a culture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UI/UX designers to translate wireframes into interactive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front-end technologies to iterate user interfaces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quicker and more reliable releases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high standards of code quality, consistently promoting best practices in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refactoring process of legacy applications to adopt modern state management practices, enhancing user experience and reducing page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and internal presentations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strategies, fostering knowledge sharing and enhancing overall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design and development of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local government digital services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insights that led to the successful completion of multiple sprint goals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project tasks and managing workflows, enhancing visibility and accountability within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to support client applications, ensuring seamless data exchange while adhering to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web applications for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load speeds by up to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accessibility features, ensuring web applications met WCAG standards and improved overall user inclusivity.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modernization of existing codebases by implementing reactive programming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RxJS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protocols and improved collaboration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deployment frequency and team cohesion.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secure cloud-based solutions for identity management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 structures to prioritize and manage feature development, effectively communicating across business and 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plans,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features prior to release, reducing defect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single sign-on functionalities and enhanced user authentication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improving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security teams to ensure compliance with best practices in application security and data privacy, aligning with organizational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to promote Agile practices, ultimately increasing team delivery efficiency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troubleshooting capabilities and system performance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multidisciplinary teams to gather requirements and translate user stories into functional features, ensuring alignment with organizational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