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Front-End Engineer with over 8 years of experience in building high-performing web applications using React, Angular, and Node.js. Proficient in developing responsive user interfaces, optimizing applications for speed and scalability, and implementing web standards. Adept at collaborating with cross-functional teams to deliver impactful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Angular, Node.js,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Sass, Less,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Responsive Design, Cross-Browser Compatibility, Testing &amp;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code splitting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component libraries and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maintainability and consistency of the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refine user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designs were translated seamlessly into production-ready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retrieval and enhance application functionality, achieving a streamlined data flow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build process and optimized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times for critical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and production environments, promoting consistency across development teams and facilitating CI/CD pipeline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an Agile development environment, participating in daily stand-ups and sprint planning, fostering quick iteration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employing branching strategies to manage features and bugs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complex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application complexity and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weekly presentation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JAMstack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team adaptation of cutting-edge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design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lazy loading and code splitting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initial load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user experience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team to gather requirements and develop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efficient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reliability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aimed at improving code quality and responsiveness, mentoring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services and APIs, improving application functionalities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front-end and back-end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fundamental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in various projects to align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about RESTful architectures, helping integrate APIs for data-driven applications and increasing back-end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team initiatives to update legacy systems, improving code quality by implementing basic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