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Software Engineer with over 8 years of experience in full-stack development, specializing in building user-centric applications with React and Python. Proven track record of delivering robust data pipeline solutions and automation workflows that enhance operational efficiency. Excels in collaborative environments, integrating frontend applications with complex backend services, and ensuring code quality and scalability.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Redux, HTML, CSS, TypeScript, Jest,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Python, ETL, Pandas, Apache Airflow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GitHub,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Agile/Scrum, Software Development Lifecycle,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single-page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functionality through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and ensuring seamless data flow from API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Python-based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to automate data transformation and loading processes, utilizing libraries such as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large datasets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automation engineers to integrate frontend applications with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data automation tools, streamlining workflows and improving reporting efficiency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unit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maintainable code, significantly reducing bugs and improving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layouts and UI components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modern design principles and user accessibility to enhance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establishing a seamless CI/CD process that improved deployment frequency while maintaining system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sprint planning sessions, leveraging Agile methodologies to refine development tasks and prioritize critical functions based on client feedback and stakeholder inputs.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adherence to secure web development practices and API design standards, facilitating data integrity and confidentiality throughout application development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backend script optimization, fostering a culture of continuous learning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metrics and conducted code reviews to maintain high optimization levels, ensuring that frontend applications performed well under heavy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to extract requirements and translate them into technical specifications for system enhancements and new feature development, ensuring alignment with overall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adoption of containerization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development and deployment, enhancing environment consistency throughout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covering design specifications, API integrations, and code maintenance guidelines to facilitate knowledge transfer and onboarding of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troubleshooting and debugging sessions on existing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and user satisfaction through methodical problem-solving.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by at least 30% through intuitive design and responsive performance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manipulation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ETL processes to support real-time analytics and decision-making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Agile methodologies to prioritize development tasks, regularly exceeding sprint goals and delivering quality products ahead of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RESTful API integrations for dynamic data retrieval, ensuring best practices were followed for secure and efficient communication between frontend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unit tests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tests to boost code coverage, leading to a significant decrease in production bugs and increased team confidence in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interactions and queries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times and reducing system bottlenecks during high load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client-facing meetings to gather requirements and provide technical insights, ensuring alignment between client needs and technical feasibility for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on best practices for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collaborative environments, fostering improved team collaboration and code maintainability.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secure, scalable identity management platform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product offering in line with industry standards for security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for data processing tasks, utilizing tools like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REST APIs to support various front-end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web frameworks, ensuring that legacy protocols were integrated with new technologies to provide continuity in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optimization of SQL queries and database design, improving response times for data-heavy applications and streamlining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design and implement a microservices architecture,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to improve the scalability and deployment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from requirements gathering through deployment, ensuring that all phases adhered to best practices and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promoting quality standards and sharing knowledge on improving development techniques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for APIs and system architectures, facilitating better understanding and usage among technical and non-technical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