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6 years in designing and developing web applications, focusing on backend development with Python and frontend technologies like React. Proven success delivering high-quality solutions for large clients utilizing modern methodologies and tools such as Docker and Kubernetes.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Angular,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AsyncAPI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Travis CI,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Celery, ElasticSearch,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customer engagement by 30% over previous solutions, leveraging REST APIs for seamless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cloud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hosting costs by 40% for a major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from hours to minutes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responsive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and optimizing database queries, achieving better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data access and improved UI interactions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ensuring adherence to coding standards and best practices, and mentoring junior developers to elevate the team's skill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optimizations and a 20%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contributing to sprints planning and retrospectives, ensuring project deliverables met quality and timeline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that led to enhanced modularity and ease of maintenance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educating team members on containerization best practices, which increased team proficiency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reliability and decreasing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features like Auto Scaling and Application Insights for robust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deployment of enterprise-level solutions in a rapid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optimizing application usability and reducing client training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error tracking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troubleshoot and mitigate application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integrity and fast query performance essential for business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the Agile development process, actively participating in daily scrums and sprint planning sessions to align roadmaps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workflows and minimized human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sharing and inter-departmental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regression bugs and improved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features which improved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and configuration of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efficiency and scalability for startup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simple backend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applications, contributing to enhanced client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open-source projects to improve coding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applications, significantly reducing downtime through constant monitoring and performance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translate them into technical specifications, ensuring alignment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front-end teams to build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component-driven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Serialized and optimized data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