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specializing in C# and .NET application development. Proven track record of delivering scalable, high-performance software solutions in various business domains, including healthcare. Possesses advanced SQL expertise and a strong foundation in Agile methodologies, leveraging a wide range of technologies to enhance system performance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HTML, CSS,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MVC, Entity Framework, RESTful APIs, ORM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Utilities: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Confluence,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HL7, EMR integration, EHR integration, FHIR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and full-stack development of C# .NET applications that interfaced with third-party healthcare systems, ensuring functional compliance with HL7 standards and interoperability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T-SQL procedures, DDL, and DML operations within SQL Server to optimize data retrieval times by over 30%, thereby improving the speed of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JavaScript frameworks in conjunction with ASP.NET to enhance user interfaces for healthcare applications, employing client-side validation and AJAX for seamless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among cross-functional teams through Agile practices, resulting in a delivery rate of software features up to 20% faster than previous cycles while maintaining strict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integrity by conducting regular security audits and ensuring compliance with HIPAA regulations in all deployed systems, safeguarding sensitive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testing protocols using MSTest and NUnit, establishing a 95% coverage on critical C# business logic, which greatly reduced production bugs and escalation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integrating CI/CD pipelines with Azure DevOps, facilitating automated testing and deployments to staging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Managed, monitored, and refined application performance using APM tools, which led to a 25% reduction in response times and ultimately enhanced user engagement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best practices around C# and .NET, creating an internal documentation library that increased onboarding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medical staff to gather requirements, translating complex concepts into straightforward user stories while aligning technological solutions with their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and collaboration in Git, allowing for simultaneous development efforts and reducing integration conflicts significantly during project escalations.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 integrations by developing new APIs that modernized existing functionalities, resulting in up to 15% increased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remodel application interfaces based on user feedback, leading to a notable improvement in NPS scores by over 10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applications utilizing C# and .NET technologies while facilitating backend services that supported healthcare applications and enabled efficient HL7 message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SQL databases, including writing stored procedures and functions to ensure data integrity and quick access for healthcare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prioritize tasks and sprint planning, improving team productivity through effective communication and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front-end components using HTML, CSS, and JavaScript frameworks to enhance functionality and improve client interactions with existing C# backends.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code reviews, debugging, and troubleshooting of SQL and C# code, mentoring newer software developers in resolving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the transition of legacy systems to modern architectures, leveraging .NET Core and microservices patterns to facilitate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deployment workflows using Jenkins and Docker, vastly improving deployment efficiency and reducing downtime during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ORM frameworks, such as Entity Framework, to simplify data access and enhance productivity of database-related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for identity management software, leveraging C# and .NET integration tactics for improved security frameworks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with clients to adapt software functionalities that ensured compliance with healthcare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architects to design relational models for data storage that streamlined reporting processes and analytics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user interfaces while applying responsive design techniques using HTML5, CSS3, and modern JavaScript libraries, enhancing user experience greatly.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debugging processes and performed root cause analysis of application issues, implementing solutions efficiently to minimize impact on users and backend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documentation of application processes and technical specifications to help future development teams quickly grasp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logging and monitoring tools, such as ELMAH and Application Insights, to track and resolve production errors in a timely manner, thereby improving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