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results-driven Senior Software Engineer with over 6 years of experience specializing in AI-driven systems, full-stack development, and large-scale algorithmic solutions. Adept at utilizing machine learning, advanced programming languages, and modern frameworks to architect innovative solutions that optimize performance and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PHP,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FastAPI, React, Vue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scikit-learn, PyTorch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Visual Studio Code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directly impacting customer satisfaction by enhancing user experience and reducing page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build an AI-driven trading platform, integrating predictive algorithms to optimize trading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microservices architecture, improving system modularity and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processing speeds and accuracy for predictive analytics, enhancing decision-making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continuous integration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thorough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Python to ensure model accuracy and reliability, leading to a 20% reduction in production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integrate machine learning features into existing systems, increasing feature uptake by over 50% through effective user interface enhancements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system health and performance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identification of issues and boosting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knowledge sharing workshops to mentor peers in emerging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machine learning algorithms, fostering a culture of continuous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storage and retrieval, enhancing performance of database queries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architectural discussions for optimizing cloud-based deployment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infrastructure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concepts to stakeholders and cross-functional teams, translating complex information into understandable terms to facilitate strategic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ensuring adherence to coding standards and best practices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backend, which improved the turnaround time of project deliveries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to enable seamless communication between front-end and back-end services,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high-performance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deployment of machine learning-driven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data analysis on a large scale.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architectures,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automation of testing processes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20% efficiency gain in testing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define technical specifications, ensuring alignment with business goals and market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optimized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query performance through indexing and database normalization.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participated in Agile methodologies, ensuring timely delivery of features and bug fixes.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performance and user engagement metrics on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debugging and performance tuning across various platforms, significantly enhancing system stability and response times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and provided mentorship regarding best practices in software development, focusing on new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user-friendly interfaces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accessibility and responsiveness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closely with stakeholders during feature definition and requirements gathering, ensuring clear communication of technical constraints and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expedite response times and reduce database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collaborations to meet project milestones while establishing technical documentation that preserved knowledge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Studied emerging trends in machine learning and software development to recommend actionable improvements in ongoing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