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Software Development Engineer with a Bachelor of Science in Computer Science and over 8 years of experience in software development. Proficient in Java and Ruby, with a strong foundation in bioinformatics. Proven ability to lead projects from concept to implementation, while employing cutting-edge technologies to deliver innovative solutions in the healthcare industry. Adept at collaborating with cross-functional teams to enhance product quality and streamline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Ruby, Python,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Ruby on Rails, Django,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RSpec,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Bioinformatics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BLAST, Bioconductor, Genome Analysis Toolkit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health-tech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40% through optimized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precision medicine platform, enhancing user engagement by integrating genetic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leverage bioinformatics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Genome Analysis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 features related to genetic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meetings, driving cross-functional teams to promote transparency and accelerate product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efforts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and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multi-tier architecture for high-traffic applications,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from 60% to 90% and reducing bug incidents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system performance issues and maintain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bioinformatics, enhancing platform capabilities and strengthening community 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requirements, conducting technical feasibility studies to align solutions with their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experience, resulting in a 30% increase in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reduction in page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visibility and align projects with strategic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deployment of new features and improved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data integrity and efficient indexing for enhanced querying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applications to strengthen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ensured adherence to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debugging and performance tuning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application downtime during peak usage hours.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 interfaces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data analytics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 and reporting, resulting in a 20%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internal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proper documentation and release management standards were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offered troubleshooting assistance, enhancing the team’s responsiveness to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new hires on best software development practices and tools, strengthening team capabilities and cohesion.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