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specializing in full-stack development with a focus on front-end technologies. Proficient in designing and implementing scalable web applications using React and TypeScript, while leveraging frameworks and best practices to drive efficiency and robustness within software solutions. Proven track record in supporting mission-critical projects, aligning closely with client objectives and technological advancements.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C#, Java,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Redux, Angular, Express,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 Firebase,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CI/CD:</w:t>
      </w:r>
      <w:r w:rsidRPr="00C3688B">
        <w:rPr>
          <w:rFonts w:ascii="Arial" w:hAnsi="Arial" w:cs="Arial"/>
          <w:color w:val="424242" w:themeColor="text1" w:themeShade="BF"/>
          <w:sz w:val="20"/>
          <w:szCs w:val="20"/>
        </w:rPr>
        <w:t xml:space="preserve"> Git, GitHub, Jenkins,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&amp; Others:</w:t>
      </w:r>
      <w:r w:rsidRPr="00C3688B">
        <w:rPr>
          <w:rFonts w:ascii="Arial" w:hAnsi="Arial" w:cs="Arial"/>
          <w:color w:val="424242" w:themeColor="text1" w:themeShade="BF"/>
          <w:sz w:val="20"/>
          <w:szCs w:val="20"/>
        </w:rPr>
        <w:t xml:space="preserve"> Visual Studio Code, JIRA, Slack, Postman, Figma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dynamic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with RESTful APIs to optimize performance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state management solutions utilizing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complex applications, leading to a 30% increase in application responsiveness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to create a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40% and enhancing delivery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maintaining a consistent codebase while collaborating with cross-functional teams on multiple concurrent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for project deployments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scalability and facilitating easier maintenance.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enhanced coding standards by advocating for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ensuring high-quality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Enzyme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the QA process and reduce production bugs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applications to modern tech stacks, incorporating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thus enhancing performance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robust documentation practices and implemented onboarding procedures for new developers, promoting knowledge sharing and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designers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deliver user-centered solutions in adherence with industry trends and customer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several open-source projects, refining skills in collaborative development and version control, while obtaining recognition from peers.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including Scrum to improve product delivery timelines and adapt to changing client requirements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Sanctioned the use of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API development and testing, leading to rapid feedback cycles and product iterations.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technical presentations and workshops to advance team skills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reinforcing a culture of continuous learning and improvement.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seamless user interfaces for various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backend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front-end functionality and ensure data integrity within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SQL queries and database schemas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data-driven applications, resulting in a 20% performance increase.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team-led Agile ceremonies, adapting and evolving project workflows to enhance productivity and reduce cycle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control and collaborated on project branching strategies, ensuring code stability across all development stages.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project tracking, maintaining transparency across product timelines and bottlenecks.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documentation and user manuals, improving client understanding of technical implementations and functionality.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frontend development for security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authentication and authorization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owners and stakeholders to gather requirements, ensuring quality deliverables aligned with customer expectations and system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non-technical clients to active engagement with technical solutions, leveraging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versioning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testing and data processing, enhancing the efficiency of data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pair programming sessions to elevate coding standards and foster team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Tailored solutions using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the application's visual presentation across different platforms and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bug fixes and optimizations to existing applications, maintaining high client satisfaction through performance improvements.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