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a strong foundation in backend development, focusing on building and optimizing scalable video services. Adept at integrating backend services with external systems and mentoring junior developers. Passionate about delivering high-quality, efficient code that enhances connectivity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WebMVC,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Oracle,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OAuth,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Platform, AWS Lambda,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UDP, HTTP/HTTPS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Service Orchestration, Design Patterns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Formats: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JSON, XML, Protocol Buffers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Splunk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scalability of video services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seamless deployment and orchestration of video service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cross-functional teams to design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ensured optimal performance and security,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implementations.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through effective indexing and query optimization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response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backend development,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multi-threading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asynchronous programming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automated testing and deployment of backend features with zero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monitoring and troubleshooting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identifying bottlenecks and improving service reliability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service integration layer that communicates with external video delivery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HTTP/HTTPS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TCP/IP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unit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enforcing testing coverage of over 85% for all new code developed.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architecture discussions around microservices, applying design patterns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Singleton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Factory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modularization and maintainability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testing, ensuring compliance with project specifications and functional requirements, leading to improved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APIs and backend services using markdown and Confluence, facilitating enhanced team collaboration and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strategies in application development, minimizing data transfer and enhancing client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 code reviews, focusing on vulnerability assessments related to networking protocols and database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ceremonies, contributing to sprint planning and retrospective meetings, ensuring continuous improvement of team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components for client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optimizing performance and managing high data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create and manage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client authentication and authorization.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testing and debugging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stable and reliable software release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managed microservices to handle different facets of application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scalability and ease of use.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to work closely with product owners, gathering requirements and conducting thorough impact analysis of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fostering a culture of quality and best practices in a team, improving overall code quality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effective logging and monitoring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application performance and identify critical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database schemas and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optimal access patterns for client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security-focused API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standards for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development projects by creating efficient backend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catered to startup customers seeking rapid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system analysis and performance tuning of legacy systems, applying expertise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TCP/IP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improve connectivity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 migration initiatives from on-site servers to cloud infrastructures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business analysts to clarify and refine requirements for new backend features, directly influencing software design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implementing build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Gradle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project build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application logs for troubleshooting and analysis through the integration of advanced logging frameworks, improving fault detection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UI development discussions using front-end technologies to ensure seamless integration between backend and user-facing components.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