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Senior Software Engineer with extensive experience in cloud infrastructure, automation, and site reliability engineering. Proficient in managing large-scale distributed systems while ensuring system performance and reliability in dynamic environments. Passionate about leveraging modern technologies such as AWS and Kubernetes to optimize workflow efficiency and enhance system governance. Strong problem solver and effective communicator capable of bridging the gap between technical and non-technical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Bash,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Helm,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 Tools:</w:t>
      </w:r>
      <w:r w:rsidRPr="00C3688B">
        <w:rPr>
          <w:rFonts w:ascii="Arial" w:hAnsi="Arial" w:cs="Arial"/>
          <w:color w:val="424242" w:themeColor="text1" w:themeShade="BF"/>
          <w:sz w:val="20"/>
          <w:szCs w:val="20"/>
        </w:rPr>
        <w:t xml:space="preserve"> Prometheus, Grafana, ELK Stack,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Shell Scripting, Ansible, Terraform,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HTTP, TCP/IP, VPN,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Selenium,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deployment and maintenance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optimizing cost and performance across environments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for container orchestration, enhancing scalability and availability of applications through effective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routines, improving efficiency by 30% in routine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for development and production environments, ensuring consistency and reliability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incident responses by utilizing various monitoring tools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system performance analysis and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and delivery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and documented system architecture and operational protocols, aiding in clearer communication across </w:t>
      </w:r>
      <w:r w:rsidRPr="00C3688B">
        <w:rPr>
          <w:rFonts w:ascii="Arial" w:hAnsi="Arial" w:cs="Arial"/>
          <w:b/>
          <w:color w:val="424242" w:themeColor="text1" w:themeShade="BF"/>
          <w:sz w:val="20"/>
          <w:szCs w:val="20"/>
        </w:rPr>
        <w:t xml:space="preserve">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product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reviews of </w:t>
      </w:r>
      <w:r w:rsidRPr="00C3688B">
        <w:rPr>
          <w:rFonts w:ascii="Arial" w:hAnsi="Arial" w:cs="Arial"/>
          <w:b/>
          <w:color w:val="424242" w:themeColor="text1" w:themeShade="BF"/>
          <w:sz w:val="20"/>
          <w:szCs w:val="20"/>
        </w:rPr>
        <w:t xml:space="preserve">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system architectures, ensuring adherence to best practices and promoting quality assurance in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training to junior engineers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cloud technologies,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Increased system reliability metrics by developing a proactive incident management framework incorporating </w:t>
      </w:r>
      <w:r w:rsidRPr="00C3688B">
        <w:rPr>
          <w:rFonts w:ascii="Arial" w:hAnsi="Arial" w:cs="Arial"/>
          <w:b/>
          <w:color w:val="424242" w:themeColor="text1" w:themeShade="BF"/>
          <w:sz w:val="20"/>
          <w:szCs w:val="20"/>
        </w:rPr>
        <w:t xml:space="preserve">alerting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operational reviews, discussing systems performance and strategic planning for improvements based on user feedback and system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enhance functionality and integration between services,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logging framework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debugging and monitor application states effectively, providing real-time insights into system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DevOps workshops to educate teams on automation tools and practices, promoting best practices in software delivery and operational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AWS environment setups through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times by 40% and ensuring infrastructure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engineers to optimize application performance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deployment cycle of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solutions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the visibility of system metrics and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scaling and managing cloud services across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best practices and cost management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leveraging VPN and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protect data in transit on cloud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post-mortem analysis on critical incidents to foster a culture of learning and prevent reoccurrences, improving system reliability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operational processes, server maintenance schedules, and change management protocols to streamline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product managers and stakeholders to align on system enhancements and ensure timely fulfillment of business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deployment processes through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in branching and merging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RESTful APIs, ensuring responsiveness and scalability while maintaining performance under varying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browser developer tools for performance testing and debugging of web applications, collaborating with front-end teams to enhance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resolving technical issues related to system performance and reliability, employing problem-solving skills to troubleshoot complex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routine maintenance and updates on server infrastructure to ensure system integrity and data protection,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discussions to understand key requirements for software solutions, tailoring applications to meet specific industry regulations and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Organized and facilitated knowledge-sharing sessions focused on best practices around automation tools and DevOps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(Scrum, Kanban) to drive iterative software development, ensuring timely delivery of high-quality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