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Front-End Engineer with extensive experience in developing high-performance eCommerce solutions, specializing in Shopify platforms. Proven ability to collaborate with cross-functional teams and deliver user-centric designs. Adept in leveraging JavaScript, Liquid, and various APIs to enhance customer shopping experiences and optimize site functionality. Dedicated to maintaining best practices in version control, performance optimization, and accessibility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 CSS,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TailwindCSS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Shopify Admin API, Shopify Storefront API, Google Tag Manager,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Jira, Webpack, A/B Testing Tools, Unit Testing Frameworks, axe DevTools, Chrome DevTools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Cloud Run, Pub/Sub, Firestore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themes utilizing </w:t>
      </w:r>
      <w:r w:rsidRPr="00C3688B">
        <w:rPr>
          <w:rFonts w:ascii="Arial" w:hAnsi="Arial" w:cs="Arial"/>
          <w:b/>
          <w:color w:val="424242" w:themeColor="text1" w:themeShade="BF"/>
          <w:sz w:val="20"/>
          <w:szCs w:val="20"/>
        </w:rPr>
        <w:t xml:space="preserve">Liquid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rendering, enhancing user engagement and interaction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features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Shopify Admin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product display and user navigation, achieving a 30% increase in user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execute concurrent workflows,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ticketing and sprint planning to effectively track project progress and resolve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site performance optimization strategies by implementing </w:t>
      </w:r>
      <w:r w:rsidRPr="00C3688B">
        <w:rPr>
          <w:rFonts w:ascii="Arial" w:hAnsi="Arial" w:cs="Arial"/>
          <w:b/>
          <w:color w:val="424242" w:themeColor="text1" w:themeShade="BF"/>
          <w:sz w:val="20"/>
          <w:szCs w:val="20"/>
        </w:rPr>
        <w:t xml:space="preserve">Google Tag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server-side tracking, resulting in a 25%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middleware for custom integrations with third-party services, facilitating seamless eCommerce operations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A/B testing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and iterate on UI components, collaborating with design and marketing teams to enhance conversion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executed successful deployments following CI/CD practices, ensuring reliability in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accessibility audits using </w:t>
      </w:r>
      <w:r w:rsidRPr="00C3688B">
        <w:rPr>
          <w:rFonts w:ascii="Arial" w:hAnsi="Arial" w:cs="Arial"/>
          <w:b/>
          <w:color w:val="424242" w:themeColor="text1" w:themeShade="BF"/>
          <w:sz w:val="20"/>
          <w:szCs w:val="20"/>
        </w:rPr>
        <w:t xml:space="preserve">axe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ADA standards and improving site accessibility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optimizing front-end components through performance audits and refactoring code for scalability and maintenance with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unit testing using JavaScript frameworks to ensure code reliability and functionality throughout the development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health using error tracking tools, ensuring rapid identification and resolution of issues to minimize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marketing efforts to integrate analytics tools on the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accuracy in data reporting for key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and architecture discussions, contributing to the overall improvement of code quality and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modern front-end development techniques, fostering a learning culture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principles were effectively executed.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the use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project synchronization between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overseeing sprint cycles and backlog prioritization to meet client deadlines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UX/UI design principles within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ratings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training sessions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benefitting team members by building their competency in backend development practices and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implement industry best practices for accessibility and performance optimization using tools such as </w:t>
      </w:r>
      <w:r w:rsidRPr="00C3688B">
        <w:rPr>
          <w:rFonts w:ascii="Arial" w:hAnsi="Arial" w:cs="Arial"/>
          <w:b/>
          <w:bCs/>
          <w:color w:val="424242" w:themeColor="text1" w:themeShade="BF"/>
          <w:sz w:val="20"/>
        </w:rPr>
        <w:t xml:space="preserve">Google PageSpeed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axe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and deployment pipelines to streamline project workflows, resulting in a notable reduction in development time and increased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development processes and best practices, ensuring clarity and facilitating onboarding for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and user-friendly web solutions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engaging clients with interactive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managed custom </w:t>
      </w:r>
      <w:r w:rsidRPr="00C3688B">
        <w:rPr>
          <w:rFonts w:ascii="Arial" w:hAnsi="Arial" w:cs="Arial"/>
          <w:b/>
          <w:bCs/>
          <w:color w:val="424242" w:themeColor="text1" w:themeShade="BF"/>
          <w:sz w:val="20"/>
        </w:rPr>
        <w:t xml:space="preserve">eCommerce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websites, focusing on enhancing functionality and user experience while adhering to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development and systematic tracking of changes across projects and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collect requirements and provide updates on project progress within the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system, ensuring alignment and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basic unit testing techniques to validate code functionality, significantly improving reliability and reducing bug reports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 members in the integration of basic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the development of dynamic content management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on projects, nurturing a culture of continuous improvement and technical excellence within the department.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engagements by developing tailored solutions according to business needs, leveraging attention to detail and problem-solving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