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over 8 years of experience in IT consulting, software development, and solutions architecture. Proven track record in developing high-performance applications leveraging cutting-edge technologies. Expertise in orchestrating technical initiatives that drive operational excellence and deliver exceptional business value.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ASP.NET Core,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Swagger,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Agile Software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reducing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documentation, integrating multiple third-party services and enhancing data interactions with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enabling a rapid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involving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; reduced code complexity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database design and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data retrieval and integrity with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for Agile sprints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iterating on software features based on user feedback and market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successfully increasing test coverage and reducing the manual testing 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accessibility standards to improve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API and system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mentoring junior developers, facilitating knowledge sharing of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operations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management, leading to improved system resilience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queries and indexing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retrieval times by over 50%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facilitating third-party integrations and enhancing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conducting sprint planning and retrospectives to improve efficiency and teamwork.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utilizing cloud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scalable architecture tailored to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reliability and maintainability, resulting in fewer production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web applications with a focus on UI/UX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an increase in user retention rates.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company-wide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enterprise-level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streamline application deployment, reducing resource utilization and improving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collaboration among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API integration with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safe and secure transactions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conduct thorough testing and reduce the number of software bugs before production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