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expertise in web development, cloud architecture, and full-stack solutions. Proven track record of delivering scalable applications leveraging cutting-edge technologies. Strong skills in modern software practices, including Agile methodologies and CI/CD pipelines, and experienced in collaborating cross-functionally to drive positive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Azure DevOps,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Cloud, Azure, Firebase,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front-end and back-end components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architecture initiatives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reducing deployment times by 30% and increasing reliability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multi-disciplinary teams following Agile practices, resulting in an increase in project delivery speed by 25% through regular sprints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collaborative workflows among a team of 10 engineers, enhancing code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that improved system resiliency and allowed for independent deployments of key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test coverage in critical application areas.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cloud resource costs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a 20% reduction in operational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related to modern software development, including modular design patterns and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worked closely with UI/UX teams to enhance user interaction on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response times by using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page load performance significantly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reporting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for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data models as part of a team ensuring data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of database schemas.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DevOps teams to implement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continuous integration and delivery, reducing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 with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querying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infrastructure management and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configure and manage servers efficiently, reducing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profiling and optimization,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performance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 planning and retrospectives, leading discussions that improved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development and production environments, ensuring uniformity across deployment stages.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establishing best practices for code reviews and testing,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module functionality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gather requirements and deliver software solutions tailored to client needs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process automation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tasks that reduced operational overhead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querying databases and optimizing performance for customer-facing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