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developing innovative software solutions and driving technical projects. Adept at leveraging a diverse tech stack to enhance system performance and improve user experiences. Proven track record in leading teams, optimizing software delivery processes, and implementing cutting-edge technologies to meet complex business needs. Strong communication skills with the ability to convey technical concepts to non-technical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Spring Boot,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improving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integration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50%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interactions between front-end applications and back-end services,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95% test coverage, resulting in reduced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optimized data storage solutions and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monitoring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data-fetching capabilities, reducing the amount of data sent over the network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time to market and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and daily stand-ups, fostering collaboration and rapid feedback loops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decreased application load times by over 20%,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efficiency and reducing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delivery pipelines and reduce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contributing to team timelines and functional deliverables with a strong focus on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reliability and reduced costs for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level of test automation and reducing regression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usability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that meet REST standards for high traffic applications, improving data retrieval speeds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fellow developers, enhancing team skill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reliable applications that adhere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technical specifications to support new and existing applications. Focused on clarity to aid future developers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applications while transitioning to newer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troubleshoot and resolve application issues, ensuring continuous improvement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smoother transition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improve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data integrity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