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innovative software solutions in IT consulting environments. Skilled in leveraging emerging technologies to drive operational excellence and enhance client engagement. Proven success in collaborating across teams to deliver high-quality software products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Git,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Development:</w:t>
      </w:r>
      <w:r w:rsidRPr="00C3688B">
        <w:rPr>
          <w:rFonts w:ascii="Arial" w:hAnsi="Arial" w:cs="Arial"/>
          <w:color w:val="424242" w:themeColor="text1" w:themeShade="BF"/>
          <w:sz w:val="20"/>
          <w:szCs w:val="20"/>
        </w:rPr>
        <w:t xml:space="preserve"> Microservices, RESTful APIs, GraphQL, Agile methodologies,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Identity Management:</w:t>
      </w:r>
      <w:r w:rsidRPr="00C3688B">
        <w:rPr>
          <w:rFonts w:ascii="Arial" w:hAnsi="Arial" w:cs="Arial"/>
          <w:color w:val="424242" w:themeColor="text1" w:themeShade="BF"/>
          <w:sz w:val="20"/>
          <w:szCs w:val="20"/>
        </w:rPr>
        <w:t xml:space="preserve"> OAuth2, OpenID Connect, JWT, SSL/TLS,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GitHub, Bitbucket,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availability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API services to enhance user experience across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processing engine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throughput and reliability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developing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third-party integrations and developer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ensuring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improving team efficiency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 optimizing queries that improved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architectural discussions to uphold code quality and best practices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high-availability systems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and ensuring service resilience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enforcing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and integrating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protection in transit.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client database accessibility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enterprise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reducing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project management, integrating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workflow management and team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scalable applications and real-time database management, delivering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conduct user acceptance testing (UAT), ensuring product viability before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contributing to team knowledge sharing sessions and technology evaluations.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multi-disciplinary teams to develop user-friendly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diverse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and debugging of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ensure that applications met original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daily standup meetings to align efforts and address project blockers, maintaining clear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code repositories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developed code was versioned and traceable for production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graphical design teams to enhance application UI/UX, utilizing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project documentation through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guidelines and knowledge transfer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feedback for iterative improvements, assisting in the development of user-oriented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