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professional experience in delivering scalable and high-performing software solutions across multiple domains. Demonstrates proficiency in various technologies and tools including front-end and back-end frameworks. Adept at collaborating with cross-functional teams to ensure project alignment with business objectives and technical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Angular, Vue.js, C#, ASP.NET,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 DevOps,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decreasing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regression testing time and improving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transform designs into functional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improvement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reducing the average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into existing applications, optimizing data retrieval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and efficient data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RESTful APIs, facilitating seamless data communication between front-end and back-end systems, while implementing security measures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reliable and efficient interactions between service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contributed to technical design decisions improving system efficiency and maintainability,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diagrams.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 collaboratively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enhance application performance and reduce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contributed to the knowledge base, facilitating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health and performance through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quickly addressing and resolving application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interactive user interfaces and increasing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secure application functionality aligned with enterprise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 to ensure alignment on deliverables and project goals, successfully meeting 95% of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development of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retaining application state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to enhance application speed, achieving a 30%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services into applications, enhancing capabilities and improving user experience through workflows. Strong emphasis on API design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pair programming to uphold code quality standards, resulting in improved team productivity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and mentoring junior developers on best practices and the effective use of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features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security protocols for customer applications and maintaining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in production systems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high-level availability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responsible for developing user authentication systems, implementing multi-factor authentication practices to improve access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data visualization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insights into data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automate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efficient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and tasks for successful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promoting an agile culture and continuous delivery mindset.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