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IT consulting, specializing in full-stack development, cloud solutions, and API integrations. Proven track record in delivering robust software solutions and exceptional technical leadership within dynamic team environments. Committed to leveraging advanced technologies to meet complex project requirements, ensuring high standards in coding and architecture. Strong knowledge in system design, software development lifecycle,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Netlify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DevOps, CI/CD,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10 engineers in designing and implementing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seamlessly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optimizing query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serverless applications that reduced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front-end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responsive design techniques and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failures and improved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fostering skill development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promoting best practices in software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like payment gateways and SMS APIs, ensuring secure and efficient transactions for clients'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system migrations from legacy platforms to modern cloud infrastructures, ensuring minimal downtime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translating them into technical specifications for agile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testing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robustness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environment provisioning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user acceptance testing (UAT) processes with stakeholders, ensuring that delivered products meet specified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cloud best practices and modern software development techniques, contributing to team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client-server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 educational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before deployments, significantly reducing bug reports.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agility ceremonies, collaborating with product owners to prioritize features and ensure timely delivery of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UI experiences, receiving positive client feedback for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 APIs to support mobile application functionalities, successfully interfacing with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source code and collaborated in a multi-team environment to synchronize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software requirements, producing technical specifications that align with business goals and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and provided ongoing enhancements, increasing operational effectiveness and user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an agile team in a fast-paced IT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cloud-based applications deployed via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availability and scalability for start-up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modeling and architecture discussions, ensuring optimal performance of applications built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project documentation, including technical specifications and user manuals, aiding in project clarity and direction.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enhance the existing application pipeline by integrating testing frameworks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UI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addressing code quality and maintainability, while contributing to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API development with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adherence to security protocols and performance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troubleshooting for basic applications, providing timely solutions to minimize downtime and enhance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