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the IT consulting industry, proficient in delivering innovative software solutions that drive organizational success and enhance user experience. Passionate about leveraging cutting-edge technology to solve complex problems in transportation and mobility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.NET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WebSockets, OpenID Connect, OAuth2.0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to design and implement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client onboarding processes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frontend and backend systems, enabling seamless integration with third-party services for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efforts and increasing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quality, resulting in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of existing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styles, leading to a more intuitive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speed by 60%, which enhanced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ensuring all code changes were documented and easily retrievable, promoting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 workshops to identify technical requirements and present solutions based on their needs, resulting in improved project scope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 for secure API access, enhancing security protocols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optimized application performance using profiling tools and logging libraries, significantly reducing response times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notification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and raised client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knowledge base articles, aiding the onboarding process for new engineers and improving team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by implementing asynchronous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significantly enhancing maintainability and performance of existing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improve the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scaled to support a growing user base without compromising performance or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to peers, facilitating knowledge transfer and ensuring the best coding practices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automated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overall stability of the codebase with minimal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stored procedure implementation to support application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security best practices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user interface and enhancing user experiences through seamless navigation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of repetitive tasks and system monitoring, effectively saving time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functional testing, which led to a more robust testing framework improving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meetings to align engineering efforts with client requirements, focusing on maximizing profitability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enhancing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