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8 years of experience in designing and implementing robust applications. Proven track record in leading projects utilizing cutting-edge technologies to solve complex engineering problems and deliver high-performing, scalable solutions. Adept at collaborating with cross-functional teams and aligning technology solutions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Node.js,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Express.js, Flask, jQuery,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OAuth 2.0, TLS/SSL, Firewalls, VPNs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that streamlined workflows and improved client satisfaction, resulting in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maintainability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solutions, optimizing deployment processes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practices to ensure high-quality deliverables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ensuring robust application performance under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 migration strategy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service interruptions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utilizing Jira for project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knowledge-sharing sessions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safeguard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versioning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collaboration and code integrity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25% through automation of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to enhance user engagement across varied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optimization of SQL queries for high-performance database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automation frameworks for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API testing speed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firewalls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client-facing applications, mitigating potential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iterate on product design utilizing prototyping tools, ensuring user-centric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sprint planning and retrospectives, enabling continuous improvement and alignment with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processes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cloud-based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service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to adhere to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cloud services, improving efficiency in application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secure communication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product development lifecycle, enhancing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technical issues in complex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application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of applications, utilizing tools such as LoadRunner to identify and resolve bottlenecks in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architecture specifications, facilitating improved understanding of system functionalities among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