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and detail-oriented Senior Software Engineer with over 8 years of experience in IT consulting. Proficient in developing scalable applications utilizing a wide array of technologies including cloud services, microservices architecture, and front-end frameworks. Experienced in leading cross-functional teams to deliver high-impact software solutions that enhance user experience and drive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GitLab,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Cyprus,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 Development, Scrum,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high-availability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resulting in a 30% reduction in response time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client-facing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25% through intuitive UI/UX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processes which reduced integration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creating a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scalability and allowing for independent service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backend services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external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functionality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times, resulting in improved application performance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emphasizing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and enhancing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and robust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gather requirements and translate them into technical specifications, improving project timelines by clarifying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incident response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detailed technical documentation for all software modules, ensuring adherence to compliance and regulatory standards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code, providing reproducible environments for development and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 and contributed to sprint planning and retrospectives, ensuring alignment with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multi-tenant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resource management and cost savings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application development, enhancing performance through optimized rendering and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automate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QA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RESTful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enabled seamless integration with third-party services, enhancing overall system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Agile methodologies and development best practices, fostering a culture of continuous improvement and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essential security features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user authentication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coding asynchronous operations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standardization and efficiency in development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projects focused on enhancing enterprise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system upgrades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principles for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and optimization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integrity and retrieval speeds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debugging efforts for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validation, improving bug resolution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documentation and training sessions for new technologies and tools adopted within the team, aiding peers in technology adjustments.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implementing Agile project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task tracking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visually appealing and user-friendly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enhancing system architecture by using design patterns and code refactoring approaches.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