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Motivated Senior-Level Engineer with over 8 years of experience in full-stack development, excelling in designing and implementing innovative software solutions. Expertise in utilizing agile methodologies to enhance project delivery and efficiency, with proficiency in a diverse tech stack that includes React, Node.js, AWS, and Docker. Proven track record in collaborating with cross-functional teams to meet business goals and drive system integration.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and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microservices-based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scalability and resilience, resulting in a 30% reduction in system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developing a high-performance single-page application (SPA)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 by 50% through code-splitting and optimized asset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serverless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handling and storage solutions, leading to significant cost savings on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continuous integration and continuous delivery (CI/CD)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increasing deployment frequency to bi-weekly.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GraphQL APIs for seamless data fetching across multiple applications, providing an enhanced developer experience and increasing front-end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architecture reviews and code audits to ensure adherence to security best practices,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and remediate vulnerabilities in the code 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as a Scrum Master, enhancing team collaboration and productivity through the implementation of Kanban and daily stand-ups.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deliver user-centric design solutions using modern frontend technologies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), resulting in a 25%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data flow between the client-side and server-side applications, thus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load balancers to ensure high availability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to improve application performance, achieving response time improvements of up to 70% under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software design patterns and code optimization techniques, contributing to skill development and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communication, enhancing application functionality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scalability in a microservices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build responsive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high standards for UX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code quality and stability, achieving over 90% test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driving sprint planning and retrospectives to continuously improve team performance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query performance and data model efficiency in high-load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DevOps practices,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orchestration, enabling seamless development to production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integrations with third-party APIs, ensuring data consistency and application resilience in the face of external changes.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authentication and authorization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securing user data and enhancing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maintenance and enhancement of legacy systems built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continued functionality and integration with new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essential programming skills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scripting and automation tasks, improving overall team productivity and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internal tools that improved project management and team communications using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