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results-driven Senior AI Engineer with over 8 years of experience in backend and AI engineering. Proven track record of designing, developing, and implementing sophisticated automated systems within e-commerce environments. Skilled in the integration of advanced machine learning techniques and automation strategies to enhance customer interactions and transaction reliability.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JavaScript, TypeScript,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Machine Learning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PyTorch, Scikit-learn, Keras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Automation: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Selenium, Puppeteer, Beautiful Soup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Services, GraphQL,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Postman, Agile Methodologies, Unit Testing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Big Data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Apache Spark, Hadoop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Natural Language Processing: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NLTK, spaCy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architected a high-performance browser agent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Puppeteer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transaction reliability across various e-commerce platforms, achieving a 30% increase in checkout success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deployed machine learning models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predicting checkout failures and optimizing user interactions, leading to a 25% reduction in abandoned carts.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NLP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spaCy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NLTK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semantic extraction from product descriptions, facilitating personalized shopping experiences.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modular and reusable automation scripts for common e-commerce workflows,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Beautiful Soup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flexible integration with existing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agile methodology through one-week sprints,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task tracking and progress reporting, ensuring rapid feature delivery and iteration.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Coordinated cross-team development efforts to align software features and updates,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collaborative coding.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a robust infrastructure on AWS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continuous deployment of AI-based solutions, leading to improved system scalability and resilience.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Regularly communicated project updates and product enhancements with stakeholders, applying strong technical writing skills to document processes and innovations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custom API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retrieving and processing user data, enhancing the efficiency of e-commerce algorithms.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evaluations and A/B testing on checkout workflows, using quantitative analysis tools to measure improvement and user experience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maintained a data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real-time data processing and feedback for checkout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in best practices for software development and AI model implementation, fostering an environment of growth and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fraud detection mechanisms into the checkout process, utilizing advanced analytical techniques to reduce fraudulent transactions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Continuously stayed updated with the latest AI advancements to implement cutting-edge solutions that keep the product competitive and reliable.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backend systems for e-commerce platforms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availability and performance of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detailed logging and error-handling systems to troubleshoot automated workflows,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Log4j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operational visibility.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front-end teams to integrate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data flow and enhancing the overall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Architected and optimized database schemas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high-volume transaction data, improving query performance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containerize applications for consistent development and production environments, simplifying dependency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design reviews and sprint planning, ensuring alignment of technical and business goals in project execution.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CI/CD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40% reduction in deployment times across multiple services.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Produced high-quality software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adhering to established coding standards and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testing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improving the reliability of deployment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implementation of secure APIs for internal tools, ensuring data integrity and user authentication.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to maintain high standards of code quality and optimized existing applications for better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client meetings to gather project requirements, translating technical needs into actionable tasks and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integrated development workflows, promoting collaboration among team members and minimizing conflicts.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transition of on-premises systems to cloud-based solutions using AWS, enhancing scalability and reducing infrastructure costs.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