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WordPress Front-End Engineer with expertise in developing responsive web applications and optimizing user experiences. Proven track record of leveraging modern web technologies to build and maintain WordPress websites with a focus on front-end development and user interface design. Strong collaboration skills complemented by a deep understanding of client requirements, resulting in innovative solutions that enhance client value.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PHP,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Elementor, WooCommerce, Advanced Custom Fields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and Task Runners: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GTmetrix, Caching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Hosting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Netlify, Vercel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over 20 websites to the latest version of WordPress,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various premium themes to enhance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WordPress plugins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advanced features like booking systems and payment gateways to improve client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implement responsive layouts and optimize websites for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facilitating collaboration across multi-disciplinary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GTmetrix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load times across major client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Founded and led a weekly code review session, employing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reduce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building intricate front-end components that interact seamlessly with WordPress back-end systems, improving site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caching strategies and Content Delivery Networks (CDNs) to enhance site speed and manage high traffic volumes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education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web accessibility, leading workshops for junior developers and client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best practices for SEO by implementing structured data and optimizing content for search engines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of web builds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custom plugins, enhancing knowledge transfer and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robust communication between the WordPress site and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front-end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build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skill levels and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and interactive web applications for multiple clients,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user-friendly interfaces and smooth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internal teams on Agile projects,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 project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 of various web applications, ensuring cross-browser compatibility and a bug-free user experience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enhancing third-party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eCommerce functions for several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websites by employing performance monitoring tools, resulting in substantial improvements in site speed and reduced bounce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for CSS methodologies (like BEM) and JavaScript frameworks (like Vue.js), resulting in increased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sessions, improving existing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 to enhance application performance and readability.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customer-facing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end-user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project scope and timelines, utilizing Agile methodologies to improve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better project tracking and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promoting team knowledge sharing and implementation of good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detailed testing procedures for web applications, applying automated testing tools to ensure code quality under various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for marketing campaigns, creating landing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Advanced Custom Fields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