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Web Developer with over 8 years of extensive experience in crafting resilient and scalable web applications, utilizing technologies like PHP/MySQL, jQuery, AJAX, and modern front-end frameworks. Proven expertise in remote collaboration, problem-solving, and delivering high-quality projects within tight timelines, all while balancing a strong dedication to teamwork and innovation, seeking to contribute to VenU eLearning Solutions' esteemed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AJAX, Bootstrap,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SVN,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LMS Systems, RESTful APIs, SOAP,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Teamwork, Problem-solving, Time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numerous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load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codebases to modern frameworks, including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while maintaining strong code quality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 Learning Management System (LMS) features integrating multiple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facilitating better user engagement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RESTful API development for seamless communication between front-end applications and back-end services, ensuring robust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assurance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productivity by introducing Agile methodologies, including daily stand-ups and sprint reviews, for more effective project management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capabilities, reducing deployment time by 50%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requirements from clients to create tailored web solutions, ensuring the final deliverables align with business objectives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adaptive layouts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improving overall code reliability, reducing bugs by 20%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developed features to aid future developers in understanding system architecture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presentations to showcase web applications, ensuring project alignment with client expectations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project retrospectives to identify potential improvements, fostering a proactive approach in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to enhance web functionality and user engagement, achieving project delivery ahead of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data-driven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solutions, optimizing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loading to enrich user experiences while maintaining smooth UI transitions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which improved application reliability and reduced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cycles to gather user feedback and adapt project requirements, ensuring end-user satisfaction with the final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developed user manuals ensuring a clear understanding of application features for end-users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designers to implement visually impressive web interfaces, utilizing modern CSS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team cohesion and adherence to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server-side performance and dynamic content generation through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loading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server-side integrations with third-party APIs, enhancing web application functionalities and data transfer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build features in a cohesive team setting, adapting to changes and resolving technical challenges through clear communication and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helping improve the overall quality of projects through constructive feedback and adherence to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to troubleshoot and resolve issues, improving application stability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managing project files, contributing to effective collaboration across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various projects, ensuring clarity in design choices and maintaining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