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UI/UX Engineer with over 8 years of experience specializing in user-centered design, application development, and the optimization of user interfaces. Proven ability to leverage a diverse tech stack, including Microsoft Dynamics 365, HTML, CSS, and JavaScript, to deliver impactful solutions in enterprise environments. Experienced in collaborating with cross-functional teams to drive project success and elevate user satisfaction through meticulous research and innovative design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Bootstrap,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Dynamics 365, liquid CSS, Model Driven Applications, Canvas Apps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InVision, Axure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Selenium, Mocha,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MS Teams,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JSON, XML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user interfaces for Microsoft Dynamics 365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through improved usability and aesthetics.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user research and usability testing to gather insights, fostering a user-centered design approach that directly influenced final product designs and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and development teams to define requirements and constraints, translating complex ideas into intuitive design solutions that improved user satisfaction scores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performance across various devices, leading to a substantial reduction in mobile bounce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conducting code reviews and refining existing code bases to enhance speed and scalability while adhering to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Figma and Adobe XD to create wireframes and prototypes that accurately represented user journeys, substantially shortening the design approval process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front-end technologies to facilitate seamless data exchanges, enhancing user experience through real-time updates and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the design and development processes,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alignment among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Took ownership of user interface projects from concept through completion, ensuring that final outputs aligned with client goals and exceeded expectations, as reflected in post-launch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sprint reviews,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 and project management to ensure timely delivery of features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tested, and launched several UI components and templates that were reused across various projects, improving development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team members on best practices in UI/UX design and Microsoft Dynamics 365 customization,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accessibility standards to all design solutions, ensuring compliance with WCAG guidelines and broadening the reach of digital platforms to diverse user groups.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enhance content management strategies within applications, ensuring web pages remained current and impactful, which contributed to a significant uptick in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team projects that focused on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efficient, user-friendly software that met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define, document, and implement web design projects that aligned with client vision, leading to an increase in positive client feedback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and executed client-customized websites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experience through highly interactive user interfaces and ensuring high responsiveness on all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thorough documentation covering design specifications and development processes in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effective team collaboration and project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database management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users' data needs seamlessly, ensuring optimal performance and integrity of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on design implementations focusing on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web applications by conducting thorough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resolve performance bottlenecks.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internal applications, achieving a streamlined user experience that improved functionality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UI/UX practices, significantly contributing to project timelines and deliverables via rapid prototyping and iterative testing approaches.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client meetings and presentations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Teams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successful communication and project alignment on design goals and user experience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front-end elements with backend services, providing a seamless front-end user experience that optimized data retrieval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deployment of web applications while ensuring adherence to coding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internal workshops to foster knowledge sharing about emerging technologies and methodologies in UI/UX design, enhancing team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