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UI Engineer with extensive experience in delivering cutting-edge user interfaces and fostering collaboration across teams. Proficient in tool development, optimization, and localization, with a strong background in Unreal Engine and C++ programming. Passionate about enhancing gameplay through seamless user experiences and leading innovative UI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 4, Unreal Engine 5, UMG, Blueprints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Experience Design, Wireframing, Prototyping, Localization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Debugging, Memory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Perforce, Maya, Photoshop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 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rigorously profiling performance improvements to enhance gameplay.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 assets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interactive UI elements, collaborating closely with UI artists to ensure alignment with game art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localization efforts by managing in-game text assets, ensuring quality and functionality across multiple languages to enhance player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UI systems to streamline user interactions, resulting in increased user satisfaction metrics based on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optimizing core engine work, directly impacting frame rates and rendering efficiency during gameplay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workshops to educate team members on efficient UI practices, fostering a collaborative environment for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key UI features, ensuring that all user-facing elements met quality standards and adhered to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UI toolkit that dynamically adjusts based on player input methods, improving accessibility and gameplay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feedback from playtesters to iteratively enhance UI functionality, resulting in a measurable decrease in user-reported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tool development process by automating repetitive tasks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productivity of the UI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sessions that led to a 20% improvement in UI load times, enhancing player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documentation of UI systems and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clear and accessible resources for current and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best practices in memory management and resource allocation, significantly reducing crashes and improving the stability of UI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execute the visual and technical aspects of the game’s UI, resulting in award nominations for design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multiplayer game title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interactions that enhanced player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team contributions and maintaining a robust codebase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translate wireframes into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time-to-market on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profiling and optimization of UI systems, leading efforts that improved FPS metrics by analyzing rendering paths and UI draw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feedback loop with QA for continuous UI testing, resulting in rapid iteration and refinement of features based on player preferences.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artists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3D textures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animations into the UI, ensuring an immersive gaming experience that aligns with the overall aesthetic of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UI programming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and technical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design sprints focused on UI innovation, inspiring team creativity and resulting in adoption of new interaction paradigms.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optimization of existing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responsiveness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game developers on integrating UI with backend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wireframes for UI processes using design software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illustrating user pathways and interaction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players during alpha testing phases to gather direct feedback on UX, leading to actionable insights that informed UI revisions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in-game UI adjustments to facilitate rapid changes and updates without extensive backend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user guides for updated UI systems, ensuring that all relevant information was accessible to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aimed at improving standards and practices within the team, contributing to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localizing game assets and interface text for diverse markets, utilizing localization software to manage multiple language translations.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