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9 years of experience in web development, specializing in React and Angular frameworks. Proven track record in building scalable applications, optimizing performance, and driving the full software development lifecycle. Seeking to leverage expertise in modern web technologies to enhance user experience and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ReactJS, AngularJS,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Java, Spring Boot, Hibernate, Node.js,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RDBMS,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 Tools:</w:t>
      </w:r>
      <w:r w:rsidRPr="00C3688B">
        <w:rPr>
          <w:rFonts w:ascii="Arial" w:hAnsi="Arial" w:cs="Arial"/>
          <w:color w:val="424242" w:themeColor="text1" w:themeShade="BF"/>
          <w:sz w:val="20"/>
          <w:szCs w:val="20"/>
        </w:rPr>
        <w:t xml:space="preserve"> GitHub, Bitbucket,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highly interactive single-page application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load time by 30% through code splitting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 microservices architecture redesign,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scalable and maintainable RESTful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UI components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large-scale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to improve the accessibility and usability of web applications on mobile and desktop platforms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third-party APIs and services into existing applications, facilitating seamless data exchange within the software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profiling and fine-tuning components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continuous integration/continuous deployment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Oracle RDBMS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management, ensuring data integrity and optimal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for critical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and UX designers to refine application specifications and reduce overall feature delivery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team members, reinforcing industry standards and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participating in sprint planning, retrospective meetings, and daily stand-ups to enhance project visibility and accountability.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enterprise-level software solutions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robust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features for a cloud-based project management tool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gateways and data encryption protocols into applications, reinforcing the application security posture.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migrating legacy applications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comprehensive unit and acceptance testing scenarios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reliability and reducing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designing and optimizing database schemas, improving data retrieval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deliver custom solutions aligned with client needs, contributing to a 28% increase in client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thorough documentation of code and technical processes, facilitating knowledge sharing and team consistency.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and authorization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custom features to enhance customer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issues across web applications, successfully reducing the bug turnaround time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of mobile-responsive applications, enhancing user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full software development lifecycle from requirements gathering to deployment and support, collaborating closely with project managers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data storage and retrieval using </w:t>
      </w:r>
      <w:r w:rsidRPr="00C3688B">
        <w:rPr>
          <w:rFonts w:ascii="Arial" w:hAnsi="Arial" w:cs="Arial"/>
          <w:b/>
          <w:bCs/>
          <w:color w:val="424242" w:themeColor="text1" w:themeShade="BF"/>
          <w:sz w:val="20"/>
        </w:rPr>
        <w:t xml:space="preserve">Oracle RDBMS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development processes, contributing to sprint planning and execution, and ensuring the timely delivery of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applications to the cloud, enhancing scalability and improving resource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