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Systems Programmer with over 7 years of hands-on experience in mainframe and midrange environments. Proven track record in managing the software lifecycle, security compliance, and performance optimization across critical infrastructures. Expert in z/OS, LPAR management, and system utilities, dedicated to enhancing operational efficiency and compliance standards within government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Mainframe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z/OS, LPAR management, SMP/E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Scheduling and Utilities: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JCL, TSO/ISPF, Job Scheduling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IP configuration, Network Integration, TCP/IP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CA/Broadcom, BMC, IBM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RACF, ITIL Foundation, Audit Support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and Coordination: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Process Documentation, Change Management, Compliance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Maintenance and Troubleshooting: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Patch Management, System Optimization, Performance Monitoring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Shell Scripting, SQL, COBOL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JIRA, Microsoft Teams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management of software lifecycle processes across mainframe and distributed systems, implementing system-level software upgrades and maintenance windows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z/OS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SMP/E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regular patch management and system maintenance activities to uphold security compliance and system integrity within high-availability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setup and configuration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LPARs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coordinating with internal teams to ensure optimal resource allocation and performance across multiple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managed IP configurations and network integration issues,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to enhance connectivity and stability in system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system changes, configurations, and compliance processes in accordance with state standards, ensuring thorough tracking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future reference.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application and infrastructure teams to align operational needs,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Teams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communication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system performance and capacity using diagnostic tools, addressing potential issues before they impact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security measures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RACF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agency compliance standards and mitigating access control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troubleshooting and optimization of system utilities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JCL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TSO/ISPF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downtime and improving reliability of mainframe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BMC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IBM system management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operational workflows and enhance incident response times across shared infrastructures.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system documentation processes leading to improved onboarding times and better knowledge sharing within technical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Represented infrastructure needs in cross-departmental meetings, advocating for resource investment and system upgrades based on performance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ITIL-based process improvements, resulting in a measurable increase in service efficiency and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end-to-end system upgrades with a focus on minimal disruption and efficiency, successfully executing over 5 major upgrades within a single fiscal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normalization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SMP/E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for software installations across multiple environments, optimizing workflows to increase deployment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the troubleshooting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JCL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COBOL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run-time errors, providing expert knowledge that resolved critical operational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configuration of IP networking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connectivity and reducing incidents related to network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routine maintenance of mainframe systems, effectively applying patches and upgrades based on established protocols and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system performance analysis, deploying tools and frameworks that enhanced capacity planning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protocols for routine software updates, ensuring alignment with vendor documentation and internal compliance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facilitating smoother transition between development and production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team discussions regarding infrastructure improvements, contributing insights drawn from performance metrics and user feedback for project planning.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security protocols within a multi-tenant system,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RACF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limit unauthorized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diagnostics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z/OS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identifying and resolving inefficiencies that decreased processing times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training materials to help team members adapt to newly implemented technologies and processes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facilitate system upgrades by preparing necessary documentation and schedules to ensure seamless transitions during maintenance windows.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backup and recovery strategies through meticulous documentation of system configurations, maintaining readiness in disaster recovery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basic scripting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tasks, enhancing operational efficiency for system maintenance jobs.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during audits and compliance reviews, preparing reports and data to demonstrate system integrity and adherence to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team-building activities and knowledge-sharing sessions, fostering a collaborative environment focused on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