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Systems Engineer with over 8 years of experience in IT consulting, focusing on system architecture, cloud solutions, and network security. Proficient in designing and implementing enterprise-grade systems while ensuring optimal performance, security, and scalability. Adept at leveraging advanced technologies and frameworks to elevate operational efficiencies and meet client-specific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Bash,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VPN, Firewalls, Load Balancers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Splunk, Wireshark, Nagios, Metasploit, ZAP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VMware, OpenStack, Linux, Windows Server, Active Directory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Datadog, New Relic, AppDynamics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Spring, JPA, Express.js,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resilience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portability and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automation of infrastructure provisioning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50% faster deployment cycles and consistent environment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containerized applications, enhancing system orchestration and minimizing operational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software development lifecycle and improving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network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Cisco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routers and switches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setup for secure remote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Wireshark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vulnerabilities and successfully hardening infrastructure against potential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log storage and retrieval, reducing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SQL database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communication between frontend and backend services.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establish comprehensive monitoring solutions, allowing for real-time performance insights and system uptime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VMware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virtualization environments to optimize resource utilization across application servers.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enhancing team productivity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integration projects, setting up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system health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enhance security protocols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Metasploit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penetration testing and vulnerability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processes by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decreasing setup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to assess their network architecture needs and proposed tailored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Firewalls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migrations from traditional storage methods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retrieval speeds for application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process logs and generate reports, improving team efficiency by automating routine tasks.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various clients in need of customized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UI/UX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web applications,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server issues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resulting in faster issue resolution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processes, ensuring that apps met release standards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to improve team’s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automations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entry tasks, which streamlined workloads significantly.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