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DevOps Engineer with over 8 years of hands-on experience in software development, cloud solutions, and platform engineering. Proven expertise in optimizing cloud analytics processes and enhancing operational efficiency through advanced FinOps strategies. Passionate about leveraging cutting-edge technologies to drive performance and foster innovation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Node.js,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Pulumi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OpenShift,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enhancing release cycles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enabling quicker provisioning of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environment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observability and significantly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cloud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faster data processing and reporting for business intelligence.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utilization across multiple applications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proactive alerts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incident response, reducing mean time to resolution (MTTR)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identity management tools, resulting in an overall compliance score increase of 15% in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microservices architecture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agility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documentation, ensuring transparent communication amongst stakeholders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adopting DevOps practices, decreasing deployment failures by 20% and increasing overall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setup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minimizing manual configurations and errors during deployment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to increase team capabilities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boosting overall team productivity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effective training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readiness for cloud-native development initiatives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disaster recovery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Glacier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resilience and recovery time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workflows, improving sprint efficiency and team output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into existing applications to streamline development and improve deployment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system automation and monitoring, enhancing operational reliability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response times on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visibility into application performance and user interactions, resulting in a 20% reduction in error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establishing branch management protocols that improved release management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an agile dispatching framework that improved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capacity planning and optimization efforts using resources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consistency during high-traffic periods.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extension of CI/CD pipelines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build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remote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for managing data and minimizing bottlenecks in data access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backup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retention strategies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code reviews and quality assurance practices, focusing on maintainability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teams to implement container orchestration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consistency and scalability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standardizing application deployments and enhancing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application monitoring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stakeholders with real-time performance insights and system health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fostering deeper understanding of containerization benefits and operational efficiencies.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