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AI Engineer with extensive experience in leading projects focused on AI agent platforms and cloud-based solutions. Adept at deploying machine learning models, mentoring teams, and enhancing architectures to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OpenAI GPT,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scalable AI agent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customer engagement metrics by more than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Python programming and machine learning best practices,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and manage AI models with a focus on security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AI services and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AI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applications to enhance capabilities and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tasks, significantly improving data analysis and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implementation of cutting-edge AI algorithms, leading to the development of new product features that align with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translate business requirements into technical solutions focusing on AI-driven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new technologies and frameworks to ensure optimal technical infrastructure for AI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training materials for team members on AI practices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tools by developing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machine learning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behavior patterns and recommended actionable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cloud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integration in machine learning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focusing on delivering high-quality software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maintain high standards of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processes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accuracy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deliver software solutions that comply with industry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development practices including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automation.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