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and Data Analytics Subject Matter Expert with over 8 years of experience in developing automated decision support tools and enhancing data analysis capabilities across multiple projects. Proficient in leveraging various programming languages and analytical tools to deliver high-quality software solutions, streamline data processing,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Visual Basic,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Statistical Analysis System (SAS),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SharePoint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automated manpower forecasting tool leading to a 30% increase in forecasting accuracy by employing best practices in software development and modernizing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extraction and processing of large data sets, resulting in improved data quality for analytical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multi-disciplinary team in transforming a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into a web-enabled solution,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incorporated feedback into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data from the Common Workforce Analysis Tool (CWAT) database, delivering insights that drove strategic decision-making for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emphasizing the importance of adhering to security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reports and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visibility into performance metrics for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web interfaces, ensuring optimal performance and responsiveness for the CWAT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 and communication,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data analysis methodologies to enhance team skills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third-party APIs to provide additional data sources for enhanced analytics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software development processes and created user manuals and technical documentation to facilitate knowledge transfer and user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improvement in client satisfaction scores through enhanced application responsiveness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reporting processes, drastically improving turnaround time for client data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facilitating sprint planning and retrospectives to ensure continuous delivery and integration of features that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for applications in compliance with industry standards,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to protect client data and maintain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tasks, creating scripts that automating recurring data compilation processes, which improved operational efficiency by reducing manual effort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performance indicators, allowing for data-driven decision-making across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on utilizing developed software solutions, ensuring user understanding and optimizing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minimal disruptions post-launch.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in-house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management, which streamlined client onboarding processes while integrating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web applications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and ensuring app performance metrics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data integrity and accuracy across multiple data repositories in project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scopes and specifications for IT solutions, ensuring a clear understanding of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legacy databases and crafted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transitions to modern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project documentation, including technical specifications and updates throughout the software development lifecycle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project tracking and documentation processes for teams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of existing web applications through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